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2A73" w:rsidRDefault="009D2A73" w:rsidP="00EE1AE8">
      <w:pPr>
        <w:pStyle w:val="af1"/>
        <w:ind w:left="-567"/>
        <w:jc w:val="center"/>
        <w:rPr>
          <w:rFonts w:ascii="Times New Roman" w:hAnsi="Times New Roman" w:cs="Times New Roman"/>
          <w:b/>
          <w:sz w:val="24"/>
          <w:szCs w:val="24"/>
        </w:rPr>
      </w:pPr>
    </w:p>
    <w:p w:rsidR="009D2A73" w:rsidRDefault="009D2A73" w:rsidP="00EE1AE8">
      <w:pPr>
        <w:pStyle w:val="af1"/>
        <w:ind w:left="-567"/>
        <w:jc w:val="center"/>
        <w:rPr>
          <w:rFonts w:ascii="Times New Roman" w:hAnsi="Times New Roman" w:cs="Times New Roman"/>
          <w:b/>
          <w:sz w:val="24"/>
          <w:szCs w:val="24"/>
        </w:rPr>
      </w:pPr>
    </w:p>
    <w:p w:rsidR="009D2A73" w:rsidRDefault="009D2A73" w:rsidP="00EE1AE8">
      <w:pPr>
        <w:pStyle w:val="af1"/>
        <w:ind w:left="-567"/>
        <w:jc w:val="center"/>
        <w:rPr>
          <w:rFonts w:ascii="Times New Roman" w:hAnsi="Times New Roman" w:cs="Times New Roman"/>
          <w:b/>
          <w:sz w:val="24"/>
          <w:szCs w:val="24"/>
        </w:rPr>
      </w:pPr>
    </w:p>
    <w:p w:rsidR="009D2A73" w:rsidRDefault="009D2A73" w:rsidP="00EE1AE8">
      <w:pPr>
        <w:pStyle w:val="af1"/>
        <w:ind w:left="-567"/>
        <w:jc w:val="center"/>
        <w:rPr>
          <w:rFonts w:ascii="Times New Roman" w:hAnsi="Times New Roman" w:cs="Times New Roman"/>
          <w:b/>
          <w:sz w:val="24"/>
          <w:szCs w:val="24"/>
        </w:rPr>
      </w:pPr>
    </w:p>
    <w:p w:rsidR="009D2A73" w:rsidRDefault="009D2A73" w:rsidP="00EE1AE8">
      <w:pPr>
        <w:pStyle w:val="af1"/>
        <w:ind w:left="-567"/>
        <w:jc w:val="center"/>
        <w:rPr>
          <w:rFonts w:ascii="Times New Roman" w:hAnsi="Times New Roman" w:cs="Times New Roman"/>
          <w:b/>
          <w:sz w:val="24"/>
          <w:szCs w:val="24"/>
        </w:rPr>
      </w:pPr>
    </w:p>
    <w:p w:rsidR="009D2A73" w:rsidRDefault="009D2A73" w:rsidP="00EE1AE8">
      <w:pPr>
        <w:pStyle w:val="af1"/>
        <w:ind w:left="-567"/>
        <w:jc w:val="center"/>
        <w:rPr>
          <w:rFonts w:ascii="Times New Roman" w:hAnsi="Times New Roman" w:cs="Times New Roman"/>
          <w:b/>
          <w:sz w:val="24"/>
          <w:szCs w:val="24"/>
        </w:rPr>
      </w:pPr>
    </w:p>
    <w:p w:rsidR="009D2A73" w:rsidRDefault="009D2A73" w:rsidP="00EE1AE8">
      <w:pPr>
        <w:pStyle w:val="af1"/>
        <w:ind w:left="-567"/>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34075" cy="8162925"/>
            <wp:effectExtent l="19050" t="0" r="9525" b="0"/>
            <wp:docPr id="1" name="Рисунок 1" descr="C:\Users\5\Desktop\ЕСТЕСТВ.-НАУЧН ОТДЕЛ\ОБРАЗ.ПРОГРАММЫ\Пр. 23 г\Юный экол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Desktop\ЕСТЕСТВ.-НАУЧН ОТДЕЛ\ОБРАЗ.ПРОГРАММЫ\Пр. 23 г\Юный эколог.jpg"/>
                    <pic:cNvPicPr>
                      <a:picLocks noChangeAspect="1" noChangeArrowheads="1"/>
                    </pic:cNvPicPr>
                  </pic:nvPicPr>
                  <pic:blipFill>
                    <a:blip r:embed="rId7" cstate="print"/>
                    <a:srcRect/>
                    <a:stretch>
                      <a:fillRect/>
                    </a:stretch>
                  </pic:blipFill>
                  <pic:spPr bwMode="auto">
                    <a:xfrm>
                      <a:off x="0" y="0"/>
                      <a:ext cx="5934075" cy="8162925"/>
                    </a:xfrm>
                    <a:prstGeom prst="rect">
                      <a:avLst/>
                    </a:prstGeom>
                    <a:noFill/>
                    <a:ln w="9525">
                      <a:noFill/>
                      <a:miter lim="800000"/>
                      <a:headEnd/>
                      <a:tailEnd/>
                    </a:ln>
                  </pic:spPr>
                </pic:pic>
              </a:graphicData>
            </a:graphic>
          </wp:inline>
        </w:drawing>
      </w:r>
    </w:p>
    <w:p w:rsidR="00EE1AE8" w:rsidRPr="00BA5682" w:rsidRDefault="00D7289A" w:rsidP="00EE1AE8">
      <w:pPr>
        <w:pStyle w:val="af1"/>
        <w:ind w:left="-567"/>
        <w:jc w:val="center"/>
        <w:rPr>
          <w:rFonts w:ascii="Times New Roman" w:hAnsi="Times New Roman" w:cs="Times New Roman"/>
          <w:b/>
          <w:bCs/>
          <w:sz w:val="28"/>
          <w:szCs w:val="28"/>
        </w:rPr>
      </w:pPr>
      <w:r>
        <w:rPr>
          <w:rFonts w:ascii="Times New Roman" w:hAnsi="Times New Roman" w:cs="Times New Roman"/>
          <w:b/>
          <w:bCs/>
          <w:sz w:val="28"/>
          <w:szCs w:val="28"/>
        </w:rPr>
        <w:lastRenderedPageBreak/>
        <w:t>Оглавление</w:t>
      </w:r>
    </w:p>
    <w:p w:rsidR="00EE1AE8" w:rsidRPr="00BA5682" w:rsidRDefault="00EE1AE8" w:rsidP="00EE1AE8">
      <w:pPr>
        <w:pStyle w:val="af1"/>
        <w:ind w:left="-567"/>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3"/>
        <w:gridCol w:w="7232"/>
        <w:gridCol w:w="1340"/>
      </w:tblGrid>
      <w:tr w:rsidR="00EE1AE8" w:rsidRPr="00BA5682" w:rsidTr="00846339">
        <w:tc>
          <w:tcPr>
            <w:tcW w:w="773" w:type="dxa"/>
            <w:shd w:val="clear" w:color="auto" w:fill="auto"/>
          </w:tcPr>
          <w:p w:rsidR="00EE1AE8" w:rsidRPr="00BA5682" w:rsidRDefault="00EE1AE8" w:rsidP="00EE1AE8">
            <w:pPr>
              <w:pStyle w:val="af1"/>
              <w:ind w:left="164" w:right="-459"/>
              <w:rPr>
                <w:rFonts w:ascii="Times New Roman" w:hAnsi="Times New Roman" w:cs="Times New Roman"/>
                <w:bCs/>
                <w:sz w:val="28"/>
                <w:szCs w:val="28"/>
              </w:rPr>
            </w:pPr>
            <w:r w:rsidRPr="00BA5682">
              <w:rPr>
                <w:rFonts w:ascii="Times New Roman" w:hAnsi="Times New Roman" w:cs="Times New Roman"/>
                <w:bCs/>
                <w:sz w:val="28"/>
                <w:szCs w:val="28"/>
              </w:rPr>
              <w:t>1.</w:t>
            </w:r>
          </w:p>
        </w:tc>
        <w:tc>
          <w:tcPr>
            <w:tcW w:w="7232" w:type="dxa"/>
            <w:shd w:val="clear" w:color="auto" w:fill="auto"/>
          </w:tcPr>
          <w:p w:rsidR="00EE1AE8" w:rsidRPr="00BA5682" w:rsidRDefault="00EE1AE8" w:rsidP="00EE1AE8">
            <w:pPr>
              <w:pStyle w:val="af1"/>
              <w:ind w:left="164" w:right="-459"/>
              <w:rPr>
                <w:rFonts w:ascii="Times New Roman" w:hAnsi="Times New Roman" w:cs="Times New Roman"/>
                <w:bCs/>
                <w:sz w:val="28"/>
                <w:szCs w:val="28"/>
              </w:rPr>
            </w:pPr>
            <w:r w:rsidRPr="00BA5682">
              <w:rPr>
                <w:rFonts w:ascii="Times New Roman" w:hAnsi="Times New Roman" w:cs="Times New Roman"/>
                <w:bCs/>
                <w:sz w:val="28"/>
                <w:szCs w:val="28"/>
              </w:rPr>
              <w:t>Пояснительная записка</w:t>
            </w:r>
          </w:p>
        </w:tc>
        <w:tc>
          <w:tcPr>
            <w:tcW w:w="1340" w:type="dxa"/>
            <w:shd w:val="clear" w:color="auto" w:fill="auto"/>
          </w:tcPr>
          <w:p w:rsidR="00EE1AE8" w:rsidRPr="00BA5682" w:rsidRDefault="00EE1AE8" w:rsidP="00EE1AE8">
            <w:pPr>
              <w:pStyle w:val="af1"/>
              <w:ind w:left="164" w:right="-459"/>
              <w:rPr>
                <w:rFonts w:ascii="Times New Roman" w:hAnsi="Times New Roman" w:cs="Times New Roman"/>
                <w:bCs/>
                <w:sz w:val="28"/>
                <w:szCs w:val="28"/>
              </w:rPr>
            </w:pPr>
            <w:r w:rsidRPr="00BA5682">
              <w:rPr>
                <w:rFonts w:ascii="Times New Roman" w:hAnsi="Times New Roman" w:cs="Times New Roman"/>
                <w:bCs/>
                <w:sz w:val="28"/>
                <w:szCs w:val="28"/>
              </w:rPr>
              <w:t>Стр.</w:t>
            </w:r>
            <w:r>
              <w:rPr>
                <w:rFonts w:ascii="Times New Roman" w:hAnsi="Times New Roman" w:cs="Times New Roman"/>
                <w:bCs/>
                <w:sz w:val="28"/>
                <w:szCs w:val="28"/>
              </w:rPr>
              <w:t xml:space="preserve">  3</w:t>
            </w:r>
          </w:p>
        </w:tc>
      </w:tr>
      <w:tr w:rsidR="00EE1AE8" w:rsidRPr="00BA5682" w:rsidTr="00846339">
        <w:tc>
          <w:tcPr>
            <w:tcW w:w="773" w:type="dxa"/>
            <w:shd w:val="clear" w:color="auto" w:fill="auto"/>
          </w:tcPr>
          <w:p w:rsidR="00EE1AE8" w:rsidRPr="00BA5682" w:rsidRDefault="00EE1AE8" w:rsidP="00EE1AE8">
            <w:pPr>
              <w:pStyle w:val="af1"/>
              <w:ind w:left="164" w:right="-459"/>
              <w:rPr>
                <w:rFonts w:ascii="Times New Roman" w:hAnsi="Times New Roman" w:cs="Times New Roman"/>
                <w:bCs/>
                <w:sz w:val="28"/>
                <w:szCs w:val="28"/>
              </w:rPr>
            </w:pPr>
            <w:r w:rsidRPr="00BA5682">
              <w:rPr>
                <w:rFonts w:ascii="Times New Roman" w:hAnsi="Times New Roman" w:cs="Times New Roman"/>
                <w:bCs/>
                <w:sz w:val="28"/>
                <w:szCs w:val="28"/>
              </w:rPr>
              <w:t>2.</w:t>
            </w:r>
          </w:p>
        </w:tc>
        <w:tc>
          <w:tcPr>
            <w:tcW w:w="7232" w:type="dxa"/>
            <w:shd w:val="clear" w:color="auto" w:fill="auto"/>
          </w:tcPr>
          <w:p w:rsidR="00EE1AE8" w:rsidRPr="00BA5682" w:rsidRDefault="00EE1AE8" w:rsidP="00EE1AE8">
            <w:pPr>
              <w:pStyle w:val="af1"/>
              <w:ind w:left="164" w:right="392"/>
              <w:rPr>
                <w:rFonts w:ascii="Times New Roman" w:hAnsi="Times New Roman" w:cs="Times New Roman"/>
                <w:bCs/>
                <w:sz w:val="28"/>
                <w:szCs w:val="28"/>
              </w:rPr>
            </w:pPr>
            <w:r w:rsidRPr="00BA5682">
              <w:rPr>
                <w:rFonts w:ascii="Times New Roman" w:hAnsi="Times New Roman" w:cs="Times New Roman"/>
                <w:bCs/>
                <w:sz w:val="28"/>
                <w:szCs w:val="28"/>
              </w:rPr>
              <w:t xml:space="preserve">Учебно-тематический план и содержание программы </w:t>
            </w:r>
            <w:r>
              <w:rPr>
                <w:rFonts w:ascii="Times New Roman" w:hAnsi="Times New Roman" w:cs="Times New Roman"/>
                <w:bCs/>
                <w:sz w:val="28"/>
                <w:szCs w:val="28"/>
              </w:rPr>
              <w:t xml:space="preserve">1-го года </w:t>
            </w:r>
            <w:r w:rsidRPr="00BA5682">
              <w:rPr>
                <w:rFonts w:ascii="Times New Roman" w:hAnsi="Times New Roman" w:cs="Times New Roman"/>
                <w:bCs/>
                <w:sz w:val="28"/>
                <w:szCs w:val="28"/>
              </w:rPr>
              <w:t>обучения</w:t>
            </w:r>
          </w:p>
        </w:tc>
        <w:tc>
          <w:tcPr>
            <w:tcW w:w="1340" w:type="dxa"/>
            <w:shd w:val="clear" w:color="auto" w:fill="auto"/>
          </w:tcPr>
          <w:p w:rsidR="00EE1AE8" w:rsidRPr="00BA5682" w:rsidRDefault="00EE1AE8" w:rsidP="00EE1AE8">
            <w:pPr>
              <w:pStyle w:val="af1"/>
              <w:ind w:left="164" w:right="-459"/>
              <w:rPr>
                <w:rFonts w:ascii="Times New Roman" w:hAnsi="Times New Roman" w:cs="Times New Roman"/>
                <w:bCs/>
                <w:sz w:val="28"/>
                <w:szCs w:val="28"/>
              </w:rPr>
            </w:pPr>
            <w:r>
              <w:rPr>
                <w:rFonts w:ascii="Times New Roman" w:hAnsi="Times New Roman" w:cs="Times New Roman"/>
                <w:bCs/>
                <w:sz w:val="28"/>
                <w:szCs w:val="28"/>
              </w:rPr>
              <w:t>Стр. 9</w:t>
            </w:r>
          </w:p>
        </w:tc>
      </w:tr>
      <w:tr w:rsidR="00EE1AE8" w:rsidRPr="00BA5682" w:rsidTr="00846339">
        <w:tc>
          <w:tcPr>
            <w:tcW w:w="773" w:type="dxa"/>
            <w:shd w:val="clear" w:color="auto" w:fill="auto"/>
          </w:tcPr>
          <w:p w:rsidR="00EE1AE8" w:rsidRPr="00BA5682" w:rsidRDefault="00EE1AE8" w:rsidP="00EE1AE8">
            <w:pPr>
              <w:pStyle w:val="af1"/>
              <w:ind w:left="164" w:right="-459"/>
              <w:rPr>
                <w:rFonts w:ascii="Times New Roman" w:hAnsi="Times New Roman" w:cs="Times New Roman"/>
                <w:bCs/>
                <w:sz w:val="28"/>
                <w:szCs w:val="28"/>
              </w:rPr>
            </w:pPr>
            <w:r>
              <w:rPr>
                <w:rFonts w:ascii="Times New Roman" w:hAnsi="Times New Roman" w:cs="Times New Roman"/>
                <w:bCs/>
                <w:sz w:val="28"/>
                <w:szCs w:val="28"/>
              </w:rPr>
              <w:t>3.</w:t>
            </w:r>
          </w:p>
        </w:tc>
        <w:tc>
          <w:tcPr>
            <w:tcW w:w="7232" w:type="dxa"/>
            <w:shd w:val="clear" w:color="auto" w:fill="auto"/>
          </w:tcPr>
          <w:p w:rsidR="00EE1AE8" w:rsidRPr="00BA5682" w:rsidRDefault="00EE1AE8" w:rsidP="00EE1AE8">
            <w:pPr>
              <w:pStyle w:val="af1"/>
              <w:ind w:left="164" w:right="392"/>
              <w:rPr>
                <w:rFonts w:ascii="Times New Roman" w:hAnsi="Times New Roman" w:cs="Times New Roman"/>
                <w:bCs/>
                <w:sz w:val="28"/>
                <w:szCs w:val="28"/>
              </w:rPr>
            </w:pPr>
            <w:r w:rsidRPr="00BA5682">
              <w:rPr>
                <w:rFonts w:ascii="Times New Roman" w:hAnsi="Times New Roman" w:cs="Times New Roman"/>
                <w:bCs/>
                <w:sz w:val="28"/>
                <w:szCs w:val="28"/>
              </w:rPr>
              <w:t xml:space="preserve">Учебно-тематический план и содержание программы </w:t>
            </w:r>
            <w:r>
              <w:rPr>
                <w:rFonts w:ascii="Times New Roman" w:hAnsi="Times New Roman" w:cs="Times New Roman"/>
                <w:bCs/>
                <w:sz w:val="28"/>
                <w:szCs w:val="28"/>
              </w:rPr>
              <w:t xml:space="preserve">2-го года </w:t>
            </w:r>
            <w:r w:rsidRPr="00BA5682">
              <w:rPr>
                <w:rFonts w:ascii="Times New Roman" w:hAnsi="Times New Roman" w:cs="Times New Roman"/>
                <w:bCs/>
                <w:sz w:val="28"/>
                <w:szCs w:val="28"/>
              </w:rPr>
              <w:t>обучения</w:t>
            </w:r>
          </w:p>
        </w:tc>
        <w:tc>
          <w:tcPr>
            <w:tcW w:w="1340" w:type="dxa"/>
            <w:shd w:val="clear" w:color="auto" w:fill="auto"/>
          </w:tcPr>
          <w:p w:rsidR="00EE1AE8" w:rsidRPr="00BA5682" w:rsidRDefault="00EE1AE8" w:rsidP="00EE1AE8">
            <w:pPr>
              <w:pStyle w:val="af1"/>
              <w:ind w:left="164" w:right="-459"/>
              <w:rPr>
                <w:rFonts w:ascii="Times New Roman" w:hAnsi="Times New Roman" w:cs="Times New Roman"/>
                <w:bCs/>
                <w:sz w:val="28"/>
                <w:szCs w:val="28"/>
              </w:rPr>
            </w:pPr>
            <w:r>
              <w:rPr>
                <w:rFonts w:ascii="Times New Roman" w:hAnsi="Times New Roman" w:cs="Times New Roman"/>
                <w:bCs/>
                <w:sz w:val="28"/>
                <w:szCs w:val="28"/>
              </w:rPr>
              <w:t>Стр. 1</w:t>
            </w:r>
            <w:r w:rsidR="000C5CD6">
              <w:rPr>
                <w:rFonts w:ascii="Times New Roman" w:hAnsi="Times New Roman" w:cs="Times New Roman"/>
                <w:bCs/>
                <w:sz w:val="28"/>
                <w:szCs w:val="28"/>
              </w:rPr>
              <w:t>3</w:t>
            </w:r>
          </w:p>
        </w:tc>
      </w:tr>
      <w:tr w:rsidR="00EE1AE8" w:rsidRPr="00BA5682" w:rsidTr="00846339">
        <w:tc>
          <w:tcPr>
            <w:tcW w:w="773" w:type="dxa"/>
            <w:shd w:val="clear" w:color="auto" w:fill="auto"/>
          </w:tcPr>
          <w:p w:rsidR="00EE1AE8" w:rsidRPr="00BA5682" w:rsidRDefault="00EE1AE8" w:rsidP="00EE1AE8">
            <w:pPr>
              <w:pStyle w:val="af1"/>
              <w:ind w:left="164" w:right="-459"/>
              <w:rPr>
                <w:rFonts w:ascii="Times New Roman" w:hAnsi="Times New Roman" w:cs="Times New Roman"/>
                <w:bCs/>
                <w:sz w:val="28"/>
                <w:szCs w:val="28"/>
              </w:rPr>
            </w:pPr>
            <w:r>
              <w:rPr>
                <w:rFonts w:ascii="Times New Roman" w:hAnsi="Times New Roman" w:cs="Times New Roman"/>
                <w:bCs/>
                <w:sz w:val="28"/>
                <w:szCs w:val="28"/>
              </w:rPr>
              <w:t>4</w:t>
            </w:r>
            <w:r w:rsidRPr="00BA5682">
              <w:rPr>
                <w:rFonts w:ascii="Times New Roman" w:hAnsi="Times New Roman" w:cs="Times New Roman"/>
                <w:bCs/>
                <w:sz w:val="28"/>
                <w:szCs w:val="28"/>
              </w:rPr>
              <w:t>.</w:t>
            </w:r>
          </w:p>
        </w:tc>
        <w:tc>
          <w:tcPr>
            <w:tcW w:w="7232" w:type="dxa"/>
            <w:shd w:val="clear" w:color="auto" w:fill="auto"/>
          </w:tcPr>
          <w:p w:rsidR="00EE1AE8" w:rsidRPr="00BA5682" w:rsidRDefault="00EE1AE8" w:rsidP="00EE1AE8">
            <w:pPr>
              <w:pStyle w:val="af1"/>
              <w:ind w:left="164" w:right="392"/>
              <w:rPr>
                <w:rFonts w:ascii="Times New Roman" w:hAnsi="Times New Roman" w:cs="Times New Roman"/>
                <w:bCs/>
                <w:sz w:val="28"/>
                <w:szCs w:val="28"/>
              </w:rPr>
            </w:pPr>
            <w:r>
              <w:rPr>
                <w:rFonts w:ascii="Times New Roman" w:hAnsi="Times New Roman" w:cs="Times New Roman"/>
                <w:bCs/>
                <w:sz w:val="28"/>
                <w:szCs w:val="28"/>
              </w:rPr>
              <w:t>Организационно-педагогические у</w:t>
            </w:r>
            <w:r w:rsidRPr="00BA5682">
              <w:rPr>
                <w:rFonts w:ascii="Times New Roman" w:hAnsi="Times New Roman" w:cs="Times New Roman"/>
                <w:bCs/>
                <w:sz w:val="28"/>
                <w:szCs w:val="28"/>
              </w:rPr>
              <w:t>словия реализации программы</w:t>
            </w:r>
          </w:p>
        </w:tc>
        <w:tc>
          <w:tcPr>
            <w:tcW w:w="1340" w:type="dxa"/>
            <w:shd w:val="clear" w:color="auto" w:fill="auto"/>
          </w:tcPr>
          <w:p w:rsidR="00EE1AE8" w:rsidRPr="00BA5682" w:rsidRDefault="00EE1AE8" w:rsidP="00F22A50">
            <w:pPr>
              <w:pStyle w:val="af1"/>
              <w:ind w:left="164" w:right="-459"/>
              <w:rPr>
                <w:rFonts w:ascii="Times New Roman" w:hAnsi="Times New Roman" w:cs="Times New Roman"/>
                <w:bCs/>
                <w:sz w:val="28"/>
                <w:szCs w:val="28"/>
              </w:rPr>
            </w:pPr>
            <w:r w:rsidRPr="00BA5682">
              <w:rPr>
                <w:rFonts w:ascii="Times New Roman" w:hAnsi="Times New Roman" w:cs="Times New Roman"/>
                <w:bCs/>
                <w:sz w:val="28"/>
                <w:szCs w:val="28"/>
              </w:rPr>
              <w:t>Стр.</w:t>
            </w:r>
            <w:r>
              <w:rPr>
                <w:rFonts w:ascii="Times New Roman" w:hAnsi="Times New Roman" w:cs="Times New Roman"/>
                <w:bCs/>
                <w:sz w:val="28"/>
                <w:szCs w:val="28"/>
              </w:rPr>
              <w:t xml:space="preserve"> 1</w:t>
            </w:r>
            <w:r w:rsidR="00F22A50">
              <w:rPr>
                <w:rFonts w:ascii="Times New Roman" w:hAnsi="Times New Roman" w:cs="Times New Roman"/>
                <w:bCs/>
                <w:sz w:val="28"/>
                <w:szCs w:val="28"/>
              </w:rPr>
              <w:t>7</w:t>
            </w:r>
          </w:p>
        </w:tc>
      </w:tr>
      <w:tr w:rsidR="00EE1AE8" w:rsidRPr="00BA5682" w:rsidTr="00846339">
        <w:tc>
          <w:tcPr>
            <w:tcW w:w="773" w:type="dxa"/>
            <w:shd w:val="clear" w:color="auto" w:fill="auto"/>
          </w:tcPr>
          <w:p w:rsidR="00EE1AE8" w:rsidRPr="00BA5682" w:rsidRDefault="00EE1AE8" w:rsidP="00EE1AE8">
            <w:pPr>
              <w:pStyle w:val="af1"/>
              <w:ind w:left="164" w:right="-459"/>
              <w:rPr>
                <w:rFonts w:ascii="Times New Roman" w:hAnsi="Times New Roman" w:cs="Times New Roman"/>
                <w:bCs/>
                <w:sz w:val="28"/>
                <w:szCs w:val="28"/>
              </w:rPr>
            </w:pPr>
            <w:r>
              <w:rPr>
                <w:rFonts w:ascii="Times New Roman" w:hAnsi="Times New Roman" w:cs="Times New Roman"/>
                <w:bCs/>
                <w:sz w:val="28"/>
                <w:szCs w:val="28"/>
              </w:rPr>
              <w:t>5</w:t>
            </w:r>
            <w:r w:rsidRPr="00BA5682">
              <w:rPr>
                <w:rFonts w:ascii="Times New Roman" w:hAnsi="Times New Roman" w:cs="Times New Roman"/>
                <w:bCs/>
                <w:sz w:val="28"/>
                <w:szCs w:val="28"/>
              </w:rPr>
              <w:t>.</w:t>
            </w:r>
          </w:p>
        </w:tc>
        <w:tc>
          <w:tcPr>
            <w:tcW w:w="7232" w:type="dxa"/>
            <w:shd w:val="clear" w:color="auto" w:fill="auto"/>
          </w:tcPr>
          <w:p w:rsidR="00EE1AE8" w:rsidRPr="00BA5682" w:rsidRDefault="00EE1AE8" w:rsidP="00EE1AE8">
            <w:pPr>
              <w:pStyle w:val="af1"/>
              <w:ind w:left="164" w:right="392"/>
              <w:rPr>
                <w:rFonts w:ascii="Times New Roman" w:hAnsi="Times New Roman" w:cs="Times New Roman"/>
                <w:bCs/>
                <w:sz w:val="28"/>
                <w:szCs w:val="28"/>
              </w:rPr>
            </w:pPr>
            <w:r w:rsidRPr="00BA5682">
              <w:rPr>
                <w:rFonts w:ascii="Times New Roman" w:hAnsi="Times New Roman" w:cs="Times New Roman"/>
                <w:bCs/>
                <w:sz w:val="28"/>
                <w:szCs w:val="28"/>
              </w:rPr>
              <w:t>Список  литературы</w:t>
            </w:r>
          </w:p>
        </w:tc>
        <w:tc>
          <w:tcPr>
            <w:tcW w:w="1340" w:type="dxa"/>
            <w:shd w:val="clear" w:color="auto" w:fill="auto"/>
          </w:tcPr>
          <w:p w:rsidR="00EE1AE8" w:rsidRPr="00BA5682" w:rsidRDefault="00EE1AE8" w:rsidP="00EE1AE8">
            <w:pPr>
              <w:pStyle w:val="af1"/>
              <w:ind w:left="164" w:right="-459"/>
              <w:rPr>
                <w:rFonts w:ascii="Times New Roman" w:hAnsi="Times New Roman" w:cs="Times New Roman"/>
                <w:bCs/>
                <w:sz w:val="28"/>
                <w:szCs w:val="28"/>
              </w:rPr>
            </w:pPr>
            <w:r>
              <w:rPr>
                <w:rFonts w:ascii="Times New Roman" w:hAnsi="Times New Roman" w:cs="Times New Roman"/>
                <w:bCs/>
                <w:sz w:val="28"/>
                <w:szCs w:val="28"/>
              </w:rPr>
              <w:t>Стр. 20</w:t>
            </w:r>
          </w:p>
        </w:tc>
      </w:tr>
      <w:tr w:rsidR="00F22A50" w:rsidRPr="00BA5682" w:rsidTr="00846339">
        <w:tc>
          <w:tcPr>
            <w:tcW w:w="773" w:type="dxa"/>
            <w:shd w:val="clear" w:color="auto" w:fill="auto"/>
          </w:tcPr>
          <w:p w:rsidR="00F22A50" w:rsidRDefault="00F22A50" w:rsidP="00EE1AE8">
            <w:pPr>
              <w:pStyle w:val="af1"/>
              <w:ind w:left="164" w:right="-459"/>
              <w:rPr>
                <w:rFonts w:ascii="Times New Roman" w:hAnsi="Times New Roman" w:cs="Times New Roman"/>
                <w:bCs/>
                <w:sz w:val="28"/>
                <w:szCs w:val="28"/>
              </w:rPr>
            </w:pPr>
            <w:r>
              <w:rPr>
                <w:rFonts w:ascii="Times New Roman" w:hAnsi="Times New Roman" w:cs="Times New Roman"/>
                <w:bCs/>
                <w:sz w:val="28"/>
                <w:szCs w:val="28"/>
              </w:rPr>
              <w:t>6.</w:t>
            </w:r>
          </w:p>
        </w:tc>
        <w:tc>
          <w:tcPr>
            <w:tcW w:w="7232" w:type="dxa"/>
            <w:shd w:val="clear" w:color="auto" w:fill="auto"/>
          </w:tcPr>
          <w:p w:rsidR="00F22A50" w:rsidRPr="00BA5682" w:rsidRDefault="00F22A50" w:rsidP="00EE1AE8">
            <w:pPr>
              <w:pStyle w:val="af1"/>
              <w:ind w:left="164" w:right="392"/>
              <w:rPr>
                <w:rFonts w:ascii="Times New Roman" w:hAnsi="Times New Roman" w:cs="Times New Roman"/>
                <w:bCs/>
                <w:sz w:val="28"/>
                <w:szCs w:val="28"/>
              </w:rPr>
            </w:pPr>
            <w:r>
              <w:rPr>
                <w:rFonts w:ascii="Times New Roman" w:hAnsi="Times New Roman" w:cs="Times New Roman"/>
                <w:bCs/>
                <w:sz w:val="28"/>
                <w:szCs w:val="28"/>
              </w:rPr>
              <w:t>Приложения</w:t>
            </w:r>
          </w:p>
        </w:tc>
        <w:tc>
          <w:tcPr>
            <w:tcW w:w="1340" w:type="dxa"/>
            <w:shd w:val="clear" w:color="auto" w:fill="auto"/>
          </w:tcPr>
          <w:p w:rsidR="00F22A50" w:rsidRDefault="00F22A50" w:rsidP="00EE1AE8">
            <w:pPr>
              <w:pStyle w:val="af1"/>
              <w:ind w:left="164" w:right="-459"/>
              <w:rPr>
                <w:rFonts w:ascii="Times New Roman" w:hAnsi="Times New Roman" w:cs="Times New Roman"/>
                <w:bCs/>
                <w:sz w:val="28"/>
                <w:szCs w:val="28"/>
              </w:rPr>
            </w:pPr>
            <w:r>
              <w:rPr>
                <w:rFonts w:ascii="Times New Roman" w:hAnsi="Times New Roman" w:cs="Times New Roman"/>
                <w:bCs/>
                <w:sz w:val="28"/>
                <w:szCs w:val="28"/>
              </w:rPr>
              <w:t>Стр. 21</w:t>
            </w:r>
          </w:p>
        </w:tc>
      </w:tr>
    </w:tbl>
    <w:p w:rsidR="00EE1AE8" w:rsidRPr="00BA5682" w:rsidRDefault="00EE1AE8" w:rsidP="00EE1AE8">
      <w:pPr>
        <w:pStyle w:val="a6"/>
        <w:ind w:left="-567"/>
        <w:jc w:val="center"/>
        <w:rPr>
          <w:rStyle w:val="a5"/>
          <w:sz w:val="28"/>
          <w:szCs w:val="28"/>
        </w:rPr>
      </w:pPr>
    </w:p>
    <w:p w:rsidR="00EE1AE8" w:rsidRPr="00BA5682" w:rsidRDefault="00EE1AE8" w:rsidP="00EE1AE8">
      <w:pPr>
        <w:pStyle w:val="a6"/>
        <w:ind w:left="-567"/>
        <w:jc w:val="center"/>
        <w:rPr>
          <w:rStyle w:val="a5"/>
          <w:sz w:val="28"/>
          <w:szCs w:val="28"/>
        </w:rPr>
      </w:pPr>
    </w:p>
    <w:p w:rsidR="00EE1AE8" w:rsidRPr="00BA5682" w:rsidRDefault="00EE1AE8" w:rsidP="00EE1AE8">
      <w:pPr>
        <w:pStyle w:val="a6"/>
        <w:ind w:left="-567"/>
        <w:jc w:val="center"/>
        <w:rPr>
          <w:rStyle w:val="a5"/>
          <w:sz w:val="28"/>
          <w:szCs w:val="28"/>
        </w:rPr>
      </w:pPr>
    </w:p>
    <w:p w:rsidR="00EE1AE8" w:rsidRPr="00BA5682" w:rsidRDefault="00EE1AE8" w:rsidP="00EE1AE8">
      <w:pPr>
        <w:pStyle w:val="a6"/>
        <w:ind w:left="-567"/>
        <w:jc w:val="center"/>
        <w:rPr>
          <w:rStyle w:val="a5"/>
          <w:sz w:val="28"/>
          <w:szCs w:val="28"/>
        </w:rPr>
      </w:pPr>
    </w:p>
    <w:p w:rsidR="00EE1AE8" w:rsidRPr="00565962" w:rsidRDefault="00EE1AE8" w:rsidP="00EE1AE8">
      <w:pPr>
        <w:pStyle w:val="a6"/>
        <w:ind w:left="-567"/>
        <w:jc w:val="center"/>
        <w:rPr>
          <w:rStyle w:val="a5"/>
          <w:color w:val="FF0000"/>
          <w:sz w:val="28"/>
          <w:szCs w:val="28"/>
        </w:rPr>
      </w:pPr>
    </w:p>
    <w:p w:rsidR="00EE1AE8" w:rsidRPr="00BA5682" w:rsidRDefault="00EE1AE8" w:rsidP="00EE1AE8">
      <w:pPr>
        <w:pStyle w:val="a6"/>
        <w:ind w:left="-567"/>
        <w:jc w:val="center"/>
        <w:rPr>
          <w:rStyle w:val="a5"/>
          <w:sz w:val="28"/>
          <w:szCs w:val="28"/>
        </w:rPr>
      </w:pPr>
    </w:p>
    <w:p w:rsidR="00EE1AE8" w:rsidRPr="00BA5682" w:rsidRDefault="00EE1AE8" w:rsidP="00EE1AE8">
      <w:pPr>
        <w:pStyle w:val="a6"/>
        <w:ind w:left="-567"/>
        <w:jc w:val="center"/>
        <w:rPr>
          <w:rStyle w:val="a5"/>
          <w:sz w:val="28"/>
          <w:szCs w:val="28"/>
        </w:rPr>
      </w:pPr>
    </w:p>
    <w:p w:rsidR="00EE1AE8" w:rsidRPr="00BA5682" w:rsidRDefault="00EE1AE8" w:rsidP="00EE1AE8">
      <w:pPr>
        <w:pStyle w:val="a6"/>
        <w:ind w:left="-567"/>
        <w:jc w:val="center"/>
        <w:rPr>
          <w:rStyle w:val="a5"/>
          <w:sz w:val="28"/>
          <w:szCs w:val="28"/>
        </w:rPr>
      </w:pPr>
    </w:p>
    <w:p w:rsidR="00EE1AE8" w:rsidRPr="00BA5682" w:rsidRDefault="00EE1AE8" w:rsidP="00EE1AE8">
      <w:pPr>
        <w:pStyle w:val="a6"/>
        <w:ind w:left="-567"/>
        <w:jc w:val="center"/>
        <w:rPr>
          <w:rStyle w:val="a5"/>
          <w:sz w:val="28"/>
          <w:szCs w:val="28"/>
        </w:rPr>
      </w:pPr>
    </w:p>
    <w:p w:rsidR="00EE1AE8" w:rsidRPr="00BA5682" w:rsidRDefault="00EE1AE8" w:rsidP="00EE1AE8">
      <w:pPr>
        <w:pStyle w:val="a6"/>
        <w:ind w:left="-567"/>
        <w:jc w:val="center"/>
        <w:rPr>
          <w:rStyle w:val="a5"/>
          <w:sz w:val="28"/>
          <w:szCs w:val="28"/>
        </w:rPr>
      </w:pPr>
    </w:p>
    <w:p w:rsidR="00EE1AE8" w:rsidRPr="00BA5682" w:rsidRDefault="00EE1AE8" w:rsidP="00EE1AE8">
      <w:pPr>
        <w:pStyle w:val="a6"/>
        <w:ind w:left="-567"/>
        <w:jc w:val="center"/>
        <w:rPr>
          <w:rStyle w:val="a5"/>
          <w:sz w:val="28"/>
          <w:szCs w:val="28"/>
        </w:rPr>
      </w:pPr>
    </w:p>
    <w:p w:rsidR="00EE1AE8" w:rsidRPr="00BA5682" w:rsidRDefault="00EE1AE8" w:rsidP="00EE1AE8">
      <w:pPr>
        <w:pStyle w:val="a6"/>
        <w:ind w:left="-567"/>
        <w:jc w:val="center"/>
        <w:rPr>
          <w:rStyle w:val="a5"/>
          <w:sz w:val="28"/>
          <w:szCs w:val="28"/>
        </w:rPr>
      </w:pPr>
    </w:p>
    <w:p w:rsidR="00EE1AE8" w:rsidRPr="00BA5682" w:rsidRDefault="00EE1AE8" w:rsidP="00EE1AE8">
      <w:pPr>
        <w:pStyle w:val="a6"/>
        <w:ind w:left="-567"/>
        <w:jc w:val="center"/>
        <w:rPr>
          <w:rStyle w:val="a5"/>
          <w:sz w:val="28"/>
          <w:szCs w:val="28"/>
        </w:rPr>
      </w:pPr>
    </w:p>
    <w:p w:rsidR="00EE1AE8" w:rsidRPr="00BA5682" w:rsidRDefault="00EE1AE8" w:rsidP="00EE1AE8">
      <w:pPr>
        <w:pStyle w:val="a6"/>
        <w:ind w:left="-567"/>
        <w:jc w:val="center"/>
        <w:rPr>
          <w:rStyle w:val="a5"/>
          <w:sz w:val="28"/>
          <w:szCs w:val="28"/>
        </w:rPr>
      </w:pPr>
    </w:p>
    <w:p w:rsidR="00EE1AE8" w:rsidRPr="00BA5682" w:rsidRDefault="00EE1AE8" w:rsidP="00EE1AE8">
      <w:pPr>
        <w:pStyle w:val="a6"/>
        <w:ind w:left="-567"/>
        <w:jc w:val="center"/>
        <w:rPr>
          <w:rStyle w:val="a5"/>
          <w:sz w:val="28"/>
          <w:szCs w:val="28"/>
        </w:rPr>
      </w:pPr>
    </w:p>
    <w:p w:rsidR="00EE1AE8" w:rsidRPr="00BA5682" w:rsidRDefault="00EE1AE8" w:rsidP="00EE1AE8">
      <w:pPr>
        <w:pStyle w:val="a6"/>
        <w:ind w:left="-567"/>
        <w:jc w:val="center"/>
        <w:rPr>
          <w:rStyle w:val="a5"/>
          <w:sz w:val="28"/>
          <w:szCs w:val="28"/>
        </w:rPr>
      </w:pPr>
    </w:p>
    <w:p w:rsidR="00EE1AE8" w:rsidRPr="00BA5682" w:rsidRDefault="00EE1AE8" w:rsidP="00EE1AE8">
      <w:pPr>
        <w:pStyle w:val="a6"/>
        <w:ind w:left="-567"/>
        <w:jc w:val="center"/>
        <w:rPr>
          <w:rStyle w:val="a5"/>
          <w:sz w:val="28"/>
          <w:szCs w:val="28"/>
        </w:rPr>
      </w:pPr>
    </w:p>
    <w:p w:rsidR="00EE1AE8" w:rsidRPr="00BA5682" w:rsidRDefault="00EE1AE8" w:rsidP="00EE1AE8">
      <w:pPr>
        <w:pStyle w:val="a6"/>
        <w:ind w:left="-567"/>
        <w:jc w:val="center"/>
        <w:rPr>
          <w:rStyle w:val="a5"/>
          <w:sz w:val="28"/>
          <w:szCs w:val="28"/>
        </w:rPr>
      </w:pPr>
    </w:p>
    <w:p w:rsidR="00EE1AE8" w:rsidRDefault="00EE1AE8" w:rsidP="00EE1AE8">
      <w:pPr>
        <w:pStyle w:val="a6"/>
        <w:ind w:left="-567"/>
        <w:jc w:val="center"/>
        <w:rPr>
          <w:rStyle w:val="a5"/>
          <w:sz w:val="28"/>
          <w:szCs w:val="28"/>
        </w:rPr>
      </w:pPr>
    </w:p>
    <w:p w:rsidR="00EE1AE8" w:rsidRDefault="00EE1AE8" w:rsidP="00EE1AE8">
      <w:pPr>
        <w:pStyle w:val="a6"/>
        <w:ind w:left="-567"/>
        <w:jc w:val="center"/>
        <w:rPr>
          <w:rStyle w:val="a5"/>
          <w:sz w:val="28"/>
          <w:szCs w:val="28"/>
        </w:rPr>
      </w:pPr>
    </w:p>
    <w:p w:rsidR="00EE1AE8" w:rsidRDefault="00EE1AE8" w:rsidP="00EE1AE8">
      <w:pPr>
        <w:pStyle w:val="a6"/>
        <w:ind w:left="-567"/>
        <w:jc w:val="center"/>
        <w:rPr>
          <w:rStyle w:val="a5"/>
          <w:sz w:val="28"/>
          <w:szCs w:val="28"/>
        </w:rPr>
      </w:pPr>
    </w:p>
    <w:p w:rsidR="00EE1AE8" w:rsidRDefault="00EE1AE8" w:rsidP="00EE1AE8">
      <w:pPr>
        <w:pStyle w:val="a6"/>
        <w:ind w:left="-567"/>
        <w:jc w:val="center"/>
        <w:rPr>
          <w:rStyle w:val="a5"/>
          <w:sz w:val="28"/>
          <w:szCs w:val="28"/>
        </w:rPr>
      </w:pPr>
    </w:p>
    <w:p w:rsidR="00EE1AE8" w:rsidRDefault="00EE1AE8" w:rsidP="00EE1AE8">
      <w:pPr>
        <w:pStyle w:val="a6"/>
        <w:ind w:left="-567"/>
        <w:jc w:val="center"/>
        <w:rPr>
          <w:rStyle w:val="a5"/>
          <w:sz w:val="28"/>
          <w:szCs w:val="28"/>
        </w:rPr>
      </w:pPr>
    </w:p>
    <w:p w:rsidR="00EE1AE8" w:rsidRDefault="00EE1AE8" w:rsidP="00EE1AE8">
      <w:pPr>
        <w:pStyle w:val="a6"/>
        <w:ind w:left="-567"/>
        <w:jc w:val="center"/>
        <w:rPr>
          <w:rStyle w:val="a5"/>
          <w:sz w:val="28"/>
          <w:szCs w:val="28"/>
        </w:rPr>
      </w:pPr>
    </w:p>
    <w:p w:rsidR="00EE1AE8" w:rsidRPr="001505CF" w:rsidRDefault="00EE1AE8" w:rsidP="00EE1AE8">
      <w:pPr>
        <w:pStyle w:val="a6"/>
        <w:ind w:left="-567"/>
        <w:jc w:val="center"/>
        <w:rPr>
          <w:rStyle w:val="a5"/>
          <w:sz w:val="28"/>
          <w:szCs w:val="28"/>
        </w:rPr>
      </w:pPr>
      <w:r w:rsidRPr="001505CF">
        <w:rPr>
          <w:rStyle w:val="a5"/>
          <w:sz w:val="28"/>
          <w:szCs w:val="28"/>
        </w:rPr>
        <w:lastRenderedPageBreak/>
        <w:t>Пояснительная записка.</w:t>
      </w:r>
    </w:p>
    <w:p w:rsidR="00EE1AE8" w:rsidRPr="008811B7" w:rsidRDefault="00EE1AE8" w:rsidP="0051577A">
      <w:pPr>
        <w:widowControl w:val="0"/>
        <w:suppressAutoHyphens/>
        <w:autoSpaceDN w:val="0"/>
        <w:spacing w:after="0" w:line="240" w:lineRule="auto"/>
        <w:ind w:firstLine="141"/>
        <w:jc w:val="both"/>
        <w:rPr>
          <w:rFonts w:ascii="Times New Roman" w:eastAsia="Andale Sans UI" w:hAnsi="Times New Roman"/>
          <w:bCs/>
          <w:kern w:val="3"/>
          <w:sz w:val="28"/>
          <w:szCs w:val="28"/>
          <w:lang w:eastAsia="ja-JP" w:bidi="ru-RU"/>
        </w:rPr>
      </w:pPr>
      <w:r w:rsidRPr="002027A6">
        <w:rPr>
          <w:rFonts w:ascii="Times New Roman" w:hAnsi="Times New Roman"/>
          <w:sz w:val="28"/>
          <w:szCs w:val="28"/>
        </w:rPr>
        <w:t xml:space="preserve">        Дополнительная общеобразовательная общеразвивающая </w:t>
      </w:r>
      <w:r w:rsidRPr="008811B7">
        <w:rPr>
          <w:rFonts w:ascii="Times New Roman" w:hAnsi="Times New Roman"/>
          <w:sz w:val="28"/>
          <w:szCs w:val="28"/>
        </w:rPr>
        <w:t>программа «</w:t>
      </w:r>
      <w:r>
        <w:rPr>
          <w:rFonts w:ascii="Times New Roman" w:hAnsi="Times New Roman"/>
          <w:sz w:val="28"/>
          <w:szCs w:val="28"/>
        </w:rPr>
        <w:t>Юный эколог</w:t>
      </w:r>
      <w:r w:rsidRPr="008811B7">
        <w:rPr>
          <w:rFonts w:ascii="Times New Roman" w:hAnsi="Times New Roman"/>
          <w:sz w:val="28"/>
          <w:szCs w:val="28"/>
        </w:rPr>
        <w:t xml:space="preserve">» имеет естественнонаучную направленность и  разработана </w:t>
      </w:r>
      <w:r w:rsidRPr="008811B7">
        <w:rPr>
          <w:rFonts w:ascii="Times New Roman" w:hAnsi="Times New Roman"/>
          <w:bCs/>
          <w:sz w:val="28"/>
          <w:szCs w:val="28"/>
        </w:rPr>
        <w:t xml:space="preserve"> в</w:t>
      </w:r>
      <w:r w:rsidRPr="008811B7">
        <w:rPr>
          <w:rFonts w:ascii="Times New Roman" w:hAnsi="Times New Roman"/>
          <w:sz w:val="28"/>
          <w:szCs w:val="28"/>
        </w:rPr>
        <w:t xml:space="preserve">  соответствии </w:t>
      </w:r>
      <w:r w:rsidRPr="008811B7">
        <w:rPr>
          <w:rFonts w:ascii="Times New Roman" w:eastAsia="Andale Sans UI" w:hAnsi="Times New Roman"/>
          <w:bCs/>
          <w:kern w:val="3"/>
          <w:sz w:val="28"/>
          <w:szCs w:val="28"/>
          <w:lang w:eastAsia="ja-JP" w:bidi="ru-RU"/>
        </w:rPr>
        <w:t xml:space="preserve">с основными нормативными документами: </w:t>
      </w:r>
    </w:p>
    <w:p w:rsidR="00EE1AE8" w:rsidRPr="008811B7" w:rsidRDefault="00EE1AE8" w:rsidP="0051577A">
      <w:pPr>
        <w:spacing w:after="0" w:line="240" w:lineRule="auto"/>
        <w:ind w:firstLine="141"/>
        <w:jc w:val="both"/>
        <w:rPr>
          <w:rFonts w:ascii="Times New Roman" w:hAnsi="Times New Roman"/>
          <w:sz w:val="28"/>
          <w:szCs w:val="28"/>
        </w:rPr>
      </w:pPr>
      <w:r w:rsidRPr="008811B7">
        <w:rPr>
          <w:rFonts w:ascii="Times New Roman" w:eastAsia="Andale Sans UI" w:hAnsi="Times New Roman"/>
          <w:bCs/>
          <w:kern w:val="3"/>
          <w:sz w:val="28"/>
          <w:szCs w:val="28"/>
          <w:lang w:val="kk-KZ" w:eastAsia="ja-JP" w:bidi="ru-RU"/>
        </w:rPr>
        <w:t>1.</w:t>
      </w:r>
      <w:r w:rsidRPr="008811B7">
        <w:rPr>
          <w:rFonts w:ascii="Times New Roman" w:eastAsia="Andale Sans UI" w:hAnsi="Times New Roman"/>
          <w:bCs/>
          <w:kern w:val="3"/>
          <w:sz w:val="28"/>
          <w:szCs w:val="28"/>
          <w:lang w:val="kk-KZ" w:eastAsia="ja-JP" w:bidi="ru-RU"/>
        </w:rPr>
        <w:tab/>
      </w:r>
      <w:r w:rsidRPr="008811B7">
        <w:rPr>
          <w:rFonts w:ascii="Times New Roman" w:hAnsi="Times New Roman"/>
          <w:sz w:val="28"/>
          <w:szCs w:val="28"/>
        </w:rPr>
        <w:t>Закон РФ от 29.12.2012 № 273-ФЗ «Об образовании в Российской Федерации» (с изменениями и дополнениями, вступившими в силу с 29.12.2022 г.)</w:t>
      </w:r>
    </w:p>
    <w:p w:rsidR="00EE1AE8" w:rsidRPr="008811B7" w:rsidRDefault="00EE1AE8" w:rsidP="0051577A">
      <w:pPr>
        <w:spacing w:after="0" w:line="240" w:lineRule="auto"/>
        <w:ind w:firstLine="141"/>
        <w:jc w:val="both"/>
        <w:rPr>
          <w:rFonts w:ascii="Times New Roman" w:hAnsi="Times New Roman"/>
          <w:sz w:val="28"/>
          <w:szCs w:val="28"/>
        </w:rPr>
      </w:pPr>
      <w:r>
        <w:rPr>
          <w:rFonts w:ascii="Times New Roman" w:hAnsi="Times New Roman"/>
          <w:sz w:val="28"/>
          <w:szCs w:val="28"/>
        </w:rPr>
        <w:t xml:space="preserve">2. </w:t>
      </w:r>
      <w:r w:rsidRPr="008811B7">
        <w:rPr>
          <w:rFonts w:ascii="Times New Roman" w:hAnsi="Times New Roman"/>
          <w:sz w:val="28"/>
          <w:szCs w:val="28"/>
        </w:rPr>
        <w:t>Закон РФ от 31.07.2020 №304-ФЗ «О внесении изменений в Федеральный закон «Об образовании в Российской Федерации» по вопросам воспитания обучающихся»</w:t>
      </w:r>
    </w:p>
    <w:p w:rsidR="00EE1AE8" w:rsidRPr="008811B7" w:rsidRDefault="00EE1AE8" w:rsidP="0051577A">
      <w:pPr>
        <w:spacing w:after="0" w:line="240" w:lineRule="auto"/>
        <w:ind w:firstLine="141"/>
        <w:jc w:val="both"/>
        <w:rPr>
          <w:rFonts w:ascii="Times New Roman" w:hAnsi="Times New Roman"/>
          <w:sz w:val="28"/>
          <w:szCs w:val="28"/>
        </w:rPr>
      </w:pPr>
      <w:r>
        <w:rPr>
          <w:rFonts w:ascii="Times New Roman" w:hAnsi="Times New Roman"/>
          <w:sz w:val="28"/>
          <w:szCs w:val="28"/>
        </w:rPr>
        <w:t xml:space="preserve">3. </w:t>
      </w:r>
      <w:r w:rsidRPr="008811B7">
        <w:rPr>
          <w:rFonts w:ascii="Times New Roman" w:hAnsi="Times New Roman"/>
          <w:sz w:val="28"/>
          <w:szCs w:val="28"/>
        </w:rPr>
        <w:t xml:space="preserve">Концепция развития дополнительного образования детей до 2030 года, утвержденная Распоряжением Правительства РФ от 31.03.2022 №678-р </w:t>
      </w:r>
    </w:p>
    <w:p w:rsidR="00EE1AE8" w:rsidRPr="008811B7" w:rsidRDefault="00EE1AE8" w:rsidP="0051577A">
      <w:pPr>
        <w:pStyle w:val="a9"/>
        <w:numPr>
          <w:ilvl w:val="0"/>
          <w:numId w:val="18"/>
        </w:numPr>
        <w:spacing w:after="0" w:line="240" w:lineRule="auto"/>
        <w:ind w:left="0" w:firstLine="141"/>
        <w:jc w:val="both"/>
        <w:rPr>
          <w:rFonts w:ascii="Times New Roman" w:hAnsi="Times New Roman"/>
          <w:sz w:val="28"/>
          <w:szCs w:val="28"/>
        </w:rPr>
      </w:pPr>
      <w:r w:rsidRPr="008811B7">
        <w:rPr>
          <w:rFonts w:ascii="Times New Roman" w:hAnsi="Times New Roman"/>
          <w:sz w:val="28"/>
          <w:szCs w:val="28"/>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EE1AE8" w:rsidRPr="008811B7" w:rsidRDefault="00EE1AE8" w:rsidP="0051577A">
      <w:pPr>
        <w:pStyle w:val="a9"/>
        <w:numPr>
          <w:ilvl w:val="0"/>
          <w:numId w:val="18"/>
        </w:numPr>
        <w:spacing w:after="0" w:line="240" w:lineRule="auto"/>
        <w:ind w:left="0" w:firstLine="141"/>
        <w:jc w:val="both"/>
        <w:rPr>
          <w:rFonts w:ascii="Times New Roman" w:hAnsi="Times New Roman"/>
          <w:sz w:val="28"/>
          <w:szCs w:val="28"/>
        </w:rPr>
      </w:pPr>
      <w:r w:rsidRPr="008811B7">
        <w:rPr>
          <w:rFonts w:ascii="Times New Roman" w:hAnsi="Times New Roman"/>
          <w:sz w:val="28"/>
          <w:szCs w:val="28"/>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EE1AE8" w:rsidRPr="008811B7" w:rsidRDefault="00EE1AE8" w:rsidP="0051577A">
      <w:pPr>
        <w:pStyle w:val="a9"/>
        <w:numPr>
          <w:ilvl w:val="0"/>
          <w:numId w:val="18"/>
        </w:numPr>
        <w:spacing w:after="0" w:line="240" w:lineRule="auto"/>
        <w:ind w:left="0" w:firstLine="141"/>
        <w:jc w:val="both"/>
        <w:rPr>
          <w:rFonts w:ascii="Times New Roman" w:hAnsi="Times New Roman"/>
          <w:sz w:val="28"/>
          <w:szCs w:val="28"/>
        </w:rPr>
      </w:pPr>
      <w:r w:rsidRPr="008811B7">
        <w:rPr>
          <w:rFonts w:ascii="Times New Roman" w:hAnsi="Times New Roman"/>
          <w:sz w:val="28"/>
          <w:szCs w:val="28"/>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EE1AE8" w:rsidRPr="008811B7" w:rsidRDefault="00EE1AE8" w:rsidP="0051577A">
      <w:pPr>
        <w:numPr>
          <w:ilvl w:val="0"/>
          <w:numId w:val="18"/>
        </w:numPr>
        <w:spacing w:after="0" w:line="240" w:lineRule="auto"/>
        <w:ind w:left="0" w:firstLine="141"/>
        <w:jc w:val="both"/>
        <w:rPr>
          <w:rFonts w:ascii="Times New Roman" w:hAnsi="Times New Roman"/>
          <w:sz w:val="28"/>
          <w:szCs w:val="28"/>
        </w:rPr>
      </w:pPr>
      <w:r w:rsidRPr="008811B7">
        <w:rPr>
          <w:rFonts w:ascii="Times New Roman" w:hAnsi="Times New Roman"/>
          <w:sz w:val="28"/>
          <w:szCs w:val="28"/>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EE1AE8" w:rsidRPr="008811B7" w:rsidRDefault="00EE1AE8" w:rsidP="0051577A">
      <w:pPr>
        <w:numPr>
          <w:ilvl w:val="0"/>
          <w:numId w:val="18"/>
        </w:numPr>
        <w:spacing w:after="0" w:line="240" w:lineRule="auto"/>
        <w:ind w:left="0" w:firstLine="141"/>
        <w:jc w:val="both"/>
        <w:rPr>
          <w:rFonts w:ascii="Times New Roman" w:hAnsi="Times New Roman"/>
          <w:sz w:val="28"/>
          <w:szCs w:val="28"/>
        </w:rPr>
      </w:pPr>
      <w:r w:rsidRPr="008811B7">
        <w:rPr>
          <w:rFonts w:ascii="Times New Roman" w:hAnsi="Times New Roman"/>
          <w:sz w:val="28"/>
          <w:szCs w:val="28"/>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EE1AE8" w:rsidRPr="008811B7" w:rsidRDefault="00EE1AE8" w:rsidP="0051577A">
      <w:pPr>
        <w:numPr>
          <w:ilvl w:val="0"/>
          <w:numId w:val="18"/>
        </w:numPr>
        <w:spacing w:after="0" w:line="240" w:lineRule="auto"/>
        <w:ind w:left="0" w:firstLine="141"/>
        <w:jc w:val="both"/>
        <w:rPr>
          <w:rFonts w:ascii="Times New Roman" w:hAnsi="Times New Roman"/>
          <w:sz w:val="28"/>
          <w:szCs w:val="28"/>
        </w:rPr>
      </w:pPr>
      <w:r w:rsidRPr="008811B7">
        <w:rPr>
          <w:rFonts w:ascii="Times New Roman" w:hAnsi="Times New Roman"/>
          <w:sz w:val="28"/>
          <w:szCs w:val="28"/>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EE1AE8" w:rsidRPr="008811B7" w:rsidRDefault="00EE1AE8" w:rsidP="0051577A">
      <w:pPr>
        <w:pStyle w:val="a9"/>
        <w:widowControl w:val="0"/>
        <w:numPr>
          <w:ilvl w:val="0"/>
          <w:numId w:val="18"/>
        </w:numPr>
        <w:suppressAutoHyphens/>
        <w:autoSpaceDN w:val="0"/>
        <w:spacing w:after="0" w:line="240" w:lineRule="auto"/>
        <w:ind w:left="0" w:firstLine="141"/>
        <w:jc w:val="both"/>
        <w:rPr>
          <w:rFonts w:ascii="Times New Roman" w:eastAsia="Andale Sans UI" w:hAnsi="Times New Roman"/>
          <w:bCs/>
          <w:kern w:val="3"/>
          <w:sz w:val="28"/>
          <w:szCs w:val="28"/>
          <w:lang w:val="kk-KZ" w:eastAsia="ja-JP" w:bidi="ru-RU"/>
        </w:rPr>
      </w:pPr>
      <w:r w:rsidRPr="008811B7">
        <w:rPr>
          <w:rFonts w:ascii="Times New Roman" w:eastAsia="Andale Sans UI" w:hAnsi="Times New Roman"/>
          <w:bCs/>
          <w:kern w:val="3"/>
          <w:sz w:val="28"/>
          <w:szCs w:val="28"/>
          <w:lang w:val="kk-KZ" w:eastAsia="ja-JP" w:bidi="ru-RU"/>
        </w:rPr>
        <w:t>Устав образовательной организации.</w:t>
      </w:r>
    </w:p>
    <w:p w:rsidR="00EE1AE8" w:rsidRPr="001505CF" w:rsidRDefault="00EE1AE8" w:rsidP="0051577A">
      <w:pPr>
        <w:pStyle w:val="a6"/>
        <w:spacing w:after="0"/>
        <w:ind w:firstLine="141"/>
        <w:jc w:val="both"/>
        <w:rPr>
          <w:sz w:val="28"/>
          <w:szCs w:val="28"/>
        </w:rPr>
      </w:pPr>
      <w:r w:rsidRPr="001505CF">
        <w:rPr>
          <w:sz w:val="28"/>
          <w:szCs w:val="28"/>
        </w:rPr>
        <w:t xml:space="preserve">В настоящее время перед обществом остро стала проблема загрязнения окружающей среды. К сожалению, общество осознало это, когда уже стали ощутимы отрицательные последствия потребительского отношения людей к природе, когда состояние среды обитания отрицательно сказалось на здоровье огромного количества людей, когда на планете практически не осталось уголков нетронутой природы. Рост промышленности, </w:t>
      </w:r>
      <w:r w:rsidRPr="001505CF">
        <w:rPr>
          <w:sz w:val="28"/>
          <w:szCs w:val="28"/>
        </w:rPr>
        <w:lastRenderedPageBreak/>
        <w:t xml:space="preserve">нерациональное использование природных ресурсов и многое другое ведет к гибели природы, а значит и человечества. Основным из решений данной проблемы является воспитание «нового» человека, становление экологической культуры личности и общества. </w:t>
      </w:r>
    </w:p>
    <w:p w:rsidR="00EE1AE8" w:rsidRDefault="00EE1AE8" w:rsidP="0051577A">
      <w:pPr>
        <w:pStyle w:val="a6"/>
        <w:spacing w:after="0"/>
        <w:jc w:val="both"/>
        <w:rPr>
          <w:sz w:val="28"/>
          <w:szCs w:val="28"/>
        </w:rPr>
      </w:pPr>
      <w:r w:rsidRPr="001505CF">
        <w:rPr>
          <w:b/>
          <w:sz w:val="28"/>
          <w:szCs w:val="28"/>
        </w:rPr>
        <w:t>Актуальность программы.</w:t>
      </w:r>
      <w:r w:rsidRPr="001505CF">
        <w:rPr>
          <w:sz w:val="28"/>
          <w:szCs w:val="28"/>
        </w:rPr>
        <w:t xml:space="preserve">   В развивающей системе непрерывного экологического образования все более весомую роль стало играть дополнительное образование. Экологическое образование направлено на формирование у человека гуманного, бережного, заботливого отношения к миру природы и окружающему миру в целом. Тесная связь материала курса с материалом курсов «Ботаника» </w:t>
      </w:r>
      <w:r>
        <w:rPr>
          <w:sz w:val="28"/>
          <w:szCs w:val="28"/>
        </w:rPr>
        <w:t>,</w:t>
      </w:r>
      <w:r w:rsidRPr="001505CF">
        <w:rPr>
          <w:sz w:val="28"/>
          <w:szCs w:val="28"/>
        </w:rPr>
        <w:t>«Зоология»</w:t>
      </w:r>
      <w:r>
        <w:rPr>
          <w:sz w:val="28"/>
          <w:szCs w:val="28"/>
        </w:rPr>
        <w:t xml:space="preserve"> и «География»</w:t>
      </w:r>
      <w:r w:rsidRPr="001505CF">
        <w:rPr>
          <w:sz w:val="28"/>
          <w:szCs w:val="28"/>
        </w:rPr>
        <w:t xml:space="preserve"> дает уникальную возможность творчески работающим </w:t>
      </w:r>
      <w:r>
        <w:rPr>
          <w:sz w:val="28"/>
          <w:szCs w:val="28"/>
        </w:rPr>
        <w:t>педагогам</w:t>
      </w:r>
      <w:r w:rsidRPr="001505CF">
        <w:rPr>
          <w:sz w:val="28"/>
          <w:szCs w:val="28"/>
        </w:rPr>
        <w:t xml:space="preserve">, плодотворно </w:t>
      </w:r>
      <w:r w:rsidRPr="001505CF">
        <w:rPr>
          <w:rStyle w:val="a8"/>
          <w:bCs/>
          <w:i w:val="0"/>
          <w:sz w:val="28"/>
          <w:szCs w:val="28"/>
        </w:rPr>
        <w:t xml:space="preserve">интегрировать </w:t>
      </w:r>
      <w:r w:rsidRPr="001505CF">
        <w:rPr>
          <w:sz w:val="28"/>
          <w:szCs w:val="28"/>
        </w:rPr>
        <w:t xml:space="preserve">материал одного курса в другой, причем формы такого взаимодействия могут быть различными: от использования межпредметных связей на отдельных занятиях до методических глубоко разработанных интегрированных блоков материала. </w:t>
      </w:r>
    </w:p>
    <w:p w:rsidR="00EE1AE8" w:rsidRDefault="00EE1AE8" w:rsidP="0051577A">
      <w:pPr>
        <w:pStyle w:val="a6"/>
        <w:spacing w:after="0"/>
        <w:jc w:val="both"/>
        <w:rPr>
          <w:b/>
          <w:color w:val="000000" w:themeColor="text1"/>
          <w:sz w:val="28"/>
          <w:szCs w:val="28"/>
        </w:rPr>
      </w:pPr>
      <w:r>
        <w:rPr>
          <w:b/>
          <w:color w:val="000000" w:themeColor="text1"/>
          <w:sz w:val="28"/>
          <w:szCs w:val="28"/>
        </w:rPr>
        <w:t xml:space="preserve">     </w:t>
      </w:r>
      <w:r w:rsidRPr="00E73E69">
        <w:rPr>
          <w:b/>
          <w:color w:val="000000" w:themeColor="text1"/>
          <w:sz w:val="28"/>
          <w:szCs w:val="28"/>
        </w:rPr>
        <w:t>Отличительная особенность программы</w:t>
      </w:r>
    </w:p>
    <w:p w:rsidR="00EE1AE8" w:rsidRPr="00E73E69" w:rsidRDefault="00EE1AE8" w:rsidP="0051577A">
      <w:pPr>
        <w:pStyle w:val="a6"/>
        <w:spacing w:after="0"/>
        <w:jc w:val="both"/>
        <w:rPr>
          <w:color w:val="000000" w:themeColor="text1"/>
          <w:sz w:val="28"/>
          <w:szCs w:val="28"/>
        </w:rPr>
      </w:pPr>
      <w:r>
        <w:rPr>
          <w:color w:val="000000" w:themeColor="text1"/>
          <w:sz w:val="28"/>
          <w:szCs w:val="28"/>
        </w:rPr>
        <w:t xml:space="preserve">     </w:t>
      </w:r>
      <w:r w:rsidRPr="00E73E69">
        <w:rPr>
          <w:color w:val="000000" w:themeColor="text1"/>
          <w:sz w:val="28"/>
          <w:szCs w:val="28"/>
        </w:rPr>
        <w:t>В программе осуществляется попытка интеграции знаний учащихся. Здесь находит отражение взаимопроникновение идей и методов различных наук, таких, как физика, химия, биология, информатика, экология, радиационная физика, биофизика, психология. Такой подход важен для того, чтобы учащиеся могли найти выход из любой серьёзной экологической проблемы, для которой требуется изучение природных явлений и процессов с разных сторон. Поэтапное обучение по спирали разделов и курсов программы позволяет сформировать у учащихся целостное представление о природе, месте и роли человека в нем, способствует пониманию экологических проблем, вставших сейчас перед человечеством. Программа позволяет применить комплексный подход к выработке практических умений у кружковцев, их готовности к активным действиям по охране природы, чему недостаточно уделяется внимания в проанализированных программах.</w:t>
      </w:r>
    </w:p>
    <w:p w:rsidR="00EE1AE8" w:rsidRPr="001505CF" w:rsidRDefault="00EE1AE8" w:rsidP="0051577A">
      <w:pPr>
        <w:pStyle w:val="a6"/>
        <w:spacing w:after="0"/>
        <w:jc w:val="both"/>
        <w:rPr>
          <w:sz w:val="28"/>
          <w:szCs w:val="28"/>
        </w:rPr>
      </w:pPr>
      <w:r w:rsidRPr="001505CF">
        <w:rPr>
          <w:b/>
          <w:sz w:val="28"/>
          <w:szCs w:val="28"/>
        </w:rPr>
        <w:t>Цель и задачи программы:</w:t>
      </w:r>
    </w:p>
    <w:p w:rsidR="00EE1AE8" w:rsidRPr="002D1D85" w:rsidRDefault="00EE1AE8" w:rsidP="0051577A">
      <w:pPr>
        <w:pStyle w:val="a6"/>
        <w:spacing w:after="0"/>
        <w:jc w:val="both"/>
        <w:rPr>
          <w:b/>
          <w:sz w:val="28"/>
          <w:szCs w:val="28"/>
          <w:u w:val="single"/>
        </w:rPr>
      </w:pPr>
      <w:r w:rsidRPr="001505CF">
        <w:rPr>
          <w:b/>
          <w:sz w:val="28"/>
          <w:szCs w:val="28"/>
          <w:u w:val="single"/>
        </w:rPr>
        <w:t>Цель:</w:t>
      </w:r>
      <w:r>
        <w:rPr>
          <w:b/>
          <w:sz w:val="28"/>
          <w:szCs w:val="28"/>
          <w:u w:val="single"/>
        </w:rPr>
        <w:t xml:space="preserve"> </w:t>
      </w:r>
      <w:r w:rsidRPr="001505CF">
        <w:rPr>
          <w:spacing w:val="1"/>
          <w:sz w:val="28"/>
          <w:szCs w:val="28"/>
        </w:rPr>
        <w:t>- Формиров</w:t>
      </w:r>
      <w:r>
        <w:rPr>
          <w:spacing w:val="1"/>
          <w:sz w:val="28"/>
          <w:szCs w:val="28"/>
        </w:rPr>
        <w:t xml:space="preserve">ание ответственного отношения </w:t>
      </w:r>
      <w:r w:rsidRPr="001505CF">
        <w:rPr>
          <w:spacing w:val="1"/>
          <w:sz w:val="28"/>
          <w:szCs w:val="28"/>
        </w:rPr>
        <w:t xml:space="preserve">учащихся к окружающей среде и </w:t>
      </w:r>
      <w:r>
        <w:rPr>
          <w:spacing w:val="1"/>
          <w:sz w:val="28"/>
          <w:szCs w:val="28"/>
        </w:rPr>
        <w:t xml:space="preserve">своему </w:t>
      </w:r>
      <w:r w:rsidRPr="001505CF">
        <w:rPr>
          <w:spacing w:val="1"/>
          <w:sz w:val="28"/>
          <w:szCs w:val="28"/>
        </w:rPr>
        <w:t xml:space="preserve">здоровью на основе воспитания экологического сознания и экологически грамотного отношения к </w:t>
      </w:r>
      <w:r w:rsidRPr="001505CF">
        <w:rPr>
          <w:spacing w:val="-1"/>
          <w:sz w:val="28"/>
          <w:szCs w:val="28"/>
        </w:rPr>
        <w:t>природе.</w:t>
      </w:r>
    </w:p>
    <w:p w:rsidR="00EE1AE8" w:rsidRPr="00267DCE" w:rsidRDefault="00EE1AE8" w:rsidP="0051577A">
      <w:pPr>
        <w:pStyle w:val="a6"/>
        <w:spacing w:after="0"/>
        <w:jc w:val="both"/>
        <w:rPr>
          <w:b/>
          <w:color w:val="FF0000"/>
          <w:sz w:val="28"/>
          <w:szCs w:val="28"/>
          <w:u w:val="single"/>
        </w:rPr>
      </w:pPr>
      <w:r w:rsidRPr="001505CF">
        <w:rPr>
          <w:b/>
          <w:sz w:val="28"/>
          <w:szCs w:val="28"/>
          <w:u w:val="single"/>
        </w:rPr>
        <w:t xml:space="preserve">Задачи:  </w:t>
      </w:r>
      <w:r>
        <w:rPr>
          <w:b/>
          <w:sz w:val="28"/>
          <w:szCs w:val="28"/>
          <w:u w:val="single"/>
        </w:rPr>
        <w:t xml:space="preserve"> </w:t>
      </w:r>
    </w:p>
    <w:p w:rsidR="00EE1AE8" w:rsidRPr="001505CF" w:rsidRDefault="00EE1AE8" w:rsidP="0051577A">
      <w:pPr>
        <w:pStyle w:val="a6"/>
        <w:spacing w:after="0"/>
        <w:jc w:val="both"/>
        <w:rPr>
          <w:rStyle w:val="a5"/>
          <w:sz w:val="28"/>
          <w:szCs w:val="28"/>
        </w:rPr>
      </w:pPr>
      <w:r w:rsidRPr="001505CF">
        <w:rPr>
          <w:rStyle w:val="a5"/>
          <w:sz w:val="28"/>
          <w:szCs w:val="28"/>
        </w:rPr>
        <w:t>Образовательные</w:t>
      </w:r>
    </w:p>
    <w:p w:rsidR="00EE1AE8" w:rsidRPr="001505CF" w:rsidRDefault="00EE1AE8" w:rsidP="0051577A">
      <w:pPr>
        <w:pStyle w:val="a6"/>
        <w:spacing w:after="0"/>
        <w:jc w:val="both"/>
        <w:rPr>
          <w:b/>
          <w:bCs/>
          <w:sz w:val="28"/>
          <w:szCs w:val="28"/>
        </w:rPr>
      </w:pPr>
      <w:r w:rsidRPr="001505CF">
        <w:rPr>
          <w:rStyle w:val="a5"/>
          <w:sz w:val="28"/>
          <w:szCs w:val="28"/>
        </w:rPr>
        <w:t xml:space="preserve">- </w:t>
      </w:r>
      <w:r w:rsidRPr="001505CF">
        <w:rPr>
          <w:spacing w:val="6"/>
          <w:sz w:val="28"/>
          <w:szCs w:val="28"/>
        </w:rPr>
        <w:t>Углуб</w:t>
      </w:r>
      <w:r>
        <w:rPr>
          <w:spacing w:val="6"/>
          <w:sz w:val="28"/>
          <w:szCs w:val="28"/>
        </w:rPr>
        <w:t>ить</w:t>
      </w:r>
      <w:r w:rsidRPr="001505CF">
        <w:rPr>
          <w:spacing w:val="6"/>
          <w:sz w:val="28"/>
          <w:szCs w:val="28"/>
        </w:rPr>
        <w:t xml:space="preserve"> познания экологии.</w:t>
      </w:r>
    </w:p>
    <w:p w:rsidR="00EE1AE8" w:rsidRPr="001505CF" w:rsidRDefault="00EE1AE8" w:rsidP="0051577A">
      <w:pPr>
        <w:pStyle w:val="a6"/>
        <w:spacing w:after="0"/>
        <w:jc w:val="both"/>
        <w:rPr>
          <w:b/>
          <w:bCs/>
          <w:sz w:val="28"/>
          <w:szCs w:val="28"/>
        </w:rPr>
      </w:pPr>
      <w:r w:rsidRPr="001505CF">
        <w:rPr>
          <w:b/>
          <w:bCs/>
          <w:sz w:val="28"/>
          <w:szCs w:val="28"/>
        </w:rPr>
        <w:t xml:space="preserve">- </w:t>
      </w:r>
      <w:r>
        <w:rPr>
          <w:b/>
          <w:bCs/>
          <w:sz w:val="28"/>
          <w:szCs w:val="28"/>
        </w:rPr>
        <w:t>С</w:t>
      </w:r>
      <w:r>
        <w:rPr>
          <w:sz w:val="28"/>
          <w:szCs w:val="28"/>
        </w:rPr>
        <w:t>ф</w:t>
      </w:r>
      <w:r w:rsidRPr="001505CF">
        <w:rPr>
          <w:sz w:val="28"/>
          <w:szCs w:val="28"/>
        </w:rPr>
        <w:t>ормирова</w:t>
      </w:r>
      <w:r>
        <w:rPr>
          <w:sz w:val="28"/>
          <w:szCs w:val="28"/>
        </w:rPr>
        <w:t>ть</w:t>
      </w:r>
      <w:r w:rsidRPr="001505CF">
        <w:rPr>
          <w:sz w:val="28"/>
          <w:szCs w:val="28"/>
        </w:rPr>
        <w:t xml:space="preserve"> исследовательски</w:t>
      </w:r>
      <w:r>
        <w:rPr>
          <w:sz w:val="28"/>
          <w:szCs w:val="28"/>
        </w:rPr>
        <w:t>е</w:t>
      </w:r>
      <w:r w:rsidRPr="001505CF">
        <w:rPr>
          <w:sz w:val="28"/>
          <w:szCs w:val="28"/>
        </w:rPr>
        <w:t xml:space="preserve"> навык</w:t>
      </w:r>
      <w:r>
        <w:rPr>
          <w:sz w:val="28"/>
          <w:szCs w:val="28"/>
        </w:rPr>
        <w:t>и</w:t>
      </w:r>
      <w:r w:rsidRPr="001505CF">
        <w:rPr>
          <w:sz w:val="28"/>
          <w:szCs w:val="28"/>
        </w:rPr>
        <w:t xml:space="preserve">; привитие обучающимся навыков работы с методами, необходимыми для исследований - наблюдением, измерением, экспериментом, мониторингом и др. </w:t>
      </w:r>
    </w:p>
    <w:p w:rsidR="00EE1AE8" w:rsidRPr="001505CF" w:rsidRDefault="00EE1AE8" w:rsidP="0051577A">
      <w:pPr>
        <w:pStyle w:val="a6"/>
        <w:spacing w:after="0"/>
        <w:jc w:val="both"/>
        <w:rPr>
          <w:b/>
          <w:bCs/>
          <w:sz w:val="28"/>
          <w:szCs w:val="28"/>
        </w:rPr>
      </w:pPr>
      <w:r w:rsidRPr="001505CF">
        <w:rPr>
          <w:b/>
          <w:bCs/>
          <w:sz w:val="28"/>
          <w:szCs w:val="28"/>
        </w:rPr>
        <w:t xml:space="preserve"> - </w:t>
      </w:r>
      <w:r w:rsidRPr="001505CF">
        <w:rPr>
          <w:sz w:val="28"/>
          <w:szCs w:val="28"/>
        </w:rPr>
        <w:t>Обуч</w:t>
      </w:r>
      <w:r>
        <w:rPr>
          <w:sz w:val="28"/>
          <w:szCs w:val="28"/>
        </w:rPr>
        <w:t>ить</w:t>
      </w:r>
      <w:r w:rsidRPr="001505CF">
        <w:rPr>
          <w:sz w:val="28"/>
          <w:szCs w:val="28"/>
        </w:rPr>
        <w:t xml:space="preserve"> ребенка умению жить, через познание себя, изучение мира и его законов и преобразовывать себя и свою жизнь через трудовые отношения.</w:t>
      </w:r>
    </w:p>
    <w:p w:rsidR="00EE1AE8" w:rsidRPr="001505CF" w:rsidRDefault="00EE1AE8" w:rsidP="0051577A">
      <w:pPr>
        <w:pStyle w:val="a6"/>
        <w:spacing w:after="0"/>
        <w:jc w:val="both"/>
        <w:rPr>
          <w:b/>
          <w:bCs/>
          <w:sz w:val="28"/>
          <w:szCs w:val="28"/>
        </w:rPr>
      </w:pPr>
      <w:r w:rsidRPr="001505CF">
        <w:rPr>
          <w:b/>
          <w:bCs/>
          <w:sz w:val="28"/>
          <w:szCs w:val="28"/>
        </w:rPr>
        <w:t xml:space="preserve">- </w:t>
      </w:r>
      <w:r>
        <w:rPr>
          <w:sz w:val="28"/>
          <w:szCs w:val="28"/>
        </w:rPr>
        <w:t>Обучить</w:t>
      </w:r>
      <w:r w:rsidRPr="001505CF">
        <w:rPr>
          <w:sz w:val="28"/>
          <w:szCs w:val="28"/>
        </w:rPr>
        <w:t xml:space="preserve"> правилам поведения в природе, соответствующим принципам экологической этики.</w:t>
      </w:r>
    </w:p>
    <w:p w:rsidR="00EE1AE8" w:rsidRPr="001505CF" w:rsidRDefault="00EE1AE8" w:rsidP="0051577A">
      <w:pPr>
        <w:pStyle w:val="a6"/>
        <w:spacing w:after="0"/>
        <w:jc w:val="both"/>
        <w:rPr>
          <w:b/>
          <w:sz w:val="28"/>
          <w:szCs w:val="28"/>
        </w:rPr>
      </w:pPr>
      <w:r w:rsidRPr="001505CF">
        <w:rPr>
          <w:b/>
          <w:sz w:val="28"/>
          <w:szCs w:val="28"/>
        </w:rPr>
        <w:t>Развивающие</w:t>
      </w:r>
    </w:p>
    <w:p w:rsidR="00EE1AE8" w:rsidRPr="001505CF" w:rsidRDefault="00EE1AE8" w:rsidP="001765AC">
      <w:pPr>
        <w:pStyle w:val="a6"/>
        <w:spacing w:after="0"/>
        <w:jc w:val="both"/>
        <w:rPr>
          <w:b/>
          <w:sz w:val="28"/>
          <w:szCs w:val="28"/>
        </w:rPr>
      </w:pPr>
      <w:r w:rsidRPr="001505CF">
        <w:rPr>
          <w:b/>
          <w:sz w:val="28"/>
          <w:szCs w:val="28"/>
        </w:rPr>
        <w:lastRenderedPageBreak/>
        <w:t xml:space="preserve">- </w:t>
      </w:r>
      <w:r w:rsidRPr="001505CF">
        <w:rPr>
          <w:sz w:val="28"/>
          <w:szCs w:val="28"/>
        </w:rPr>
        <w:t>Разв</w:t>
      </w:r>
      <w:r>
        <w:rPr>
          <w:sz w:val="28"/>
          <w:szCs w:val="28"/>
        </w:rPr>
        <w:t>ить</w:t>
      </w:r>
      <w:r w:rsidRPr="001505CF">
        <w:rPr>
          <w:sz w:val="28"/>
          <w:szCs w:val="28"/>
        </w:rPr>
        <w:t xml:space="preserve"> у детей познавательного интереса, любознательности, стремления к опытнической деятельности, желания самостоятельно найти ответ, совершенствовать интеллект детей.</w:t>
      </w:r>
    </w:p>
    <w:p w:rsidR="00EE1AE8" w:rsidRPr="001505CF" w:rsidRDefault="00EE1AE8" w:rsidP="001765AC">
      <w:pPr>
        <w:pStyle w:val="a6"/>
        <w:spacing w:after="0"/>
        <w:jc w:val="both"/>
        <w:rPr>
          <w:b/>
          <w:sz w:val="28"/>
          <w:szCs w:val="28"/>
        </w:rPr>
      </w:pPr>
      <w:r w:rsidRPr="001505CF">
        <w:rPr>
          <w:b/>
          <w:sz w:val="28"/>
          <w:szCs w:val="28"/>
        </w:rPr>
        <w:t xml:space="preserve">- </w:t>
      </w:r>
      <w:r w:rsidRPr="001505CF">
        <w:rPr>
          <w:spacing w:val="6"/>
          <w:sz w:val="28"/>
          <w:szCs w:val="28"/>
        </w:rPr>
        <w:t>Расш</w:t>
      </w:r>
      <w:r>
        <w:rPr>
          <w:spacing w:val="6"/>
          <w:sz w:val="28"/>
          <w:szCs w:val="28"/>
        </w:rPr>
        <w:t>ирить</w:t>
      </w:r>
      <w:r w:rsidRPr="001505CF">
        <w:rPr>
          <w:spacing w:val="6"/>
          <w:sz w:val="28"/>
          <w:szCs w:val="28"/>
        </w:rPr>
        <w:t xml:space="preserve"> кругоз</w:t>
      </w:r>
      <w:r>
        <w:rPr>
          <w:spacing w:val="6"/>
          <w:sz w:val="28"/>
          <w:szCs w:val="28"/>
        </w:rPr>
        <w:t>ор</w:t>
      </w:r>
      <w:r w:rsidRPr="001505CF">
        <w:rPr>
          <w:spacing w:val="6"/>
          <w:sz w:val="28"/>
          <w:szCs w:val="28"/>
        </w:rPr>
        <w:t xml:space="preserve"> воспитанников по экологии, биологии, географии, химии, краеведению; знаний о единстве природы, закономерностях природных явлений, о взаимодействии </w:t>
      </w:r>
      <w:r w:rsidRPr="001505CF">
        <w:rPr>
          <w:spacing w:val="3"/>
          <w:sz w:val="28"/>
          <w:szCs w:val="28"/>
        </w:rPr>
        <w:t xml:space="preserve">природы, общества, человека, об экологических   проблемах и способах их разрешения; развитие </w:t>
      </w:r>
      <w:r w:rsidRPr="001505CF">
        <w:rPr>
          <w:spacing w:val="2"/>
          <w:sz w:val="28"/>
          <w:szCs w:val="28"/>
        </w:rPr>
        <w:t xml:space="preserve">интеллектуальных и практических умений по изучению, оценке природопользования и улучшению состояния </w:t>
      </w:r>
      <w:r w:rsidRPr="001505CF">
        <w:rPr>
          <w:spacing w:val="-1"/>
          <w:sz w:val="28"/>
          <w:szCs w:val="28"/>
        </w:rPr>
        <w:t xml:space="preserve">окружающей среды. </w:t>
      </w:r>
    </w:p>
    <w:p w:rsidR="00EE1AE8" w:rsidRPr="001505CF" w:rsidRDefault="00EE1AE8" w:rsidP="001765AC">
      <w:pPr>
        <w:pStyle w:val="a6"/>
        <w:spacing w:after="0"/>
        <w:jc w:val="both"/>
        <w:rPr>
          <w:b/>
          <w:sz w:val="28"/>
          <w:szCs w:val="28"/>
        </w:rPr>
      </w:pPr>
      <w:r w:rsidRPr="001505CF">
        <w:rPr>
          <w:b/>
          <w:sz w:val="28"/>
          <w:szCs w:val="28"/>
        </w:rPr>
        <w:t xml:space="preserve">- </w:t>
      </w:r>
      <w:r w:rsidRPr="001505CF">
        <w:rPr>
          <w:sz w:val="28"/>
          <w:szCs w:val="28"/>
        </w:rPr>
        <w:t>Развит</w:t>
      </w:r>
      <w:r>
        <w:rPr>
          <w:sz w:val="28"/>
          <w:szCs w:val="28"/>
        </w:rPr>
        <w:t>ь</w:t>
      </w:r>
      <w:r w:rsidRPr="001505CF">
        <w:rPr>
          <w:sz w:val="28"/>
          <w:szCs w:val="28"/>
        </w:rPr>
        <w:t xml:space="preserve"> способност</w:t>
      </w:r>
      <w:r>
        <w:rPr>
          <w:sz w:val="28"/>
          <w:szCs w:val="28"/>
        </w:rPr>
        <w:t>и</w:t>
      </w:r>
      <w:r w:rsidRPr="001505CF">
        <w:rPr>
          <w:sz w:val="28"/>
          <w:szCs w:val="28"/>
        </w:rPr>
        <w:t xml:space="preserve"> к причинному и вероятностному анализу экологических ситуаций, альтернативному </w:t>
      </w:r>
      <w:r w:rsidRPr="001505CF">
        <w:rPr>
          <w:spacing w:val="4"/>
          <w:sz w:val="28"/>
          <w:szCs w:val="28"/>
        </w:rPr>
        <w:t>мышлению в выборе способов решения экологических проблем.</w:t>
      </w:r>
    </w:p>
    <w:p w:rsidR="00EE1AE8" w:rsidRPr="001505CF" w:rsidRDefault="00EE1AE8" w:rsidP="001765AC">
      <w:pPr>
        <w:pStyle w:val="a6"/>
        <w:spacing w:after="0"/>
        <w:jc w:val="both"/>
        <w:rPr>
          <w:b/>
          <w:sz w:val="28"/>
          <w:szCs w:val="28"/>
        </w:rPr>
      </w:pPr>
      <w:r w:rsidRPr="001505CF">
        <w:rPr>
          <w:b/>
          <w:sz w:val="28"/>
          <w:szCs w:val="28"/>
        </w:rPr>
        <w:t xml:space="preserve">- </w:t>
      </w:r>
      <w:r w:rsidRPr="001505CF">
        <w:rPr>
          <w:sz w:val="28"/>
          <w:szCs w:val="28"/>
        </w:rPr>
        <w:t>Развит</w:t>
      </w:r>
      <w:r>
        <w:rPr>
          <w:sz w:val="28"/>
          <w:szCs w:val="28"/>
        </w:rPr>
        <w:t>ь</w:t>
      </w:r>
      <w:r w:rsidRPr="001505CF">
        <w:rPr>
          <w:sz w:val="28"/>
          <w:szCs w:val="28"/>
        </w:rPr>
        <w:t xml:space="preserve"> умения ориентироваться в информационном пространстве. </w:t>
      </w:r>
    </w:p>
    <w:p w:rsidR="00EE1AE8" w:rsidRPr="001505CF" w:rsidRDefault="00EE1AE8" w:rsidP="001765AC">
      <w:pPr>
        <w:pStyle w:val="a6"/>
        <w:spacing w:after="0"/>
        <w:jc w:val="both"/>
        <w:rPr>
          <w:b/>
          <w:sz w:val="28"/>
          <w:szCs w:val="28"/>
        </w:rPr>
      </w:pPr>
      <w:r w:rsidRPr="001505CF">
        <w:rPr>
          <w:b/>
          <w:sz w:val="28"/>
          <w:szCs w:val="28"/>
        </w:rPr>
        <w:t xml:space="preserve">- </w:t>
      </w:r>
      <w:r>
        <w:rPr>
          <w:sz w:val="28"/>
          <w:szCs w:val="28"/>
        </w:rPr>
        <w:t>Сф</w:t>
      </w:r>
      <w:r w:rsidRPr="001505CF">
        <w:rPr>
          <w:sz w:val="28"/>
          <w:szCs w:val="28"/>
        </w:rPr>
        <w:t>ормирова</w:t>
      </w:r>
      <w:r>
        <w:rPr>
          <w:sz w:val="28"/>
          <w:szCs w:val="28"/>
        </w:rPr>
        <w:t>ть навык</w:t>
      </w:r>
      <w:r w:rsidRPr="001505CF">
        <w:rPr>
          <w:sz w:val="28"/>
          <w:szCs w:val="28"/>
        </w:rPr>
        <w:t xml:space="preserve"> публичных выступлений. </w:t>
      </w:r>
    </w:p>
    <w:p w:rsidR="00EE1AE8" w:rsidRPr="001505CF" w:rsidRDefault="00EE1AE8" w:rsidP="001765AC">
      <w:pPr>
        <w:pStyle w:val="a6"/>
        <w:spacing w:after="0"/>
        <w:jc w:val="both"/>
        <w:rPr>
          <w:b/>
          <w:sz w:val="28"/>
          <w:szCs w:val="28"/>
        </w:rPr>
      </w:pPr>
      <w:r w:rsidRPr="001505CF">
        <w:rPr>
          <w:b/>
          <w:sz w:val="28"/>
          <w:szCs w:val="28"/>
        </w:rPr>
        <w:t xml:space="preserve">- </w:t>
      </w:r>
      <w:r w:rsidRPr="001505CF">
        <w:rPr>
          <w:sz w:val="28"/>
          <w:szCs w:val="28"/>
        </w:rPr>
        <w:t>Развит</w:t>
      </w:r>
      <w:r>
        <w:rPr>
          <w:sz w:val="28"/>
          <w:szCs w:val="28"/>
        </w:rPr>
        <w:t xml:space="preserve">ь </w:t>
      </w:r>
      <w:r w:rsidRPr="001505CF">
        <w:rPr>
          <w:sz w:val="28"/>
          <w:szCs w:val="28"/>
        </w:rPr>
        <w:t>критическо</w:t>
      </w:r>
      <w:r>
        <w:rPr>
          <w:sz w:val="28"/>
          <w:szCs w:val="28"/>
        </w:rPr>
        <w:t>е</w:t>
      </w:r>
      <w:r w:rsidRPr="001505CF">
        <w:rPr>
          <w:sz w:val="28"/>
          <w:szCs w:val="28"/>
        </w:rPr>
        <w:t xml:space="preserve"> мышлени</w:t>
      </w:r>
      <w:r>
        <w:rPr>
          <w:sz w:val="28"/>
          <w:szCs w:val="28"/>
        </w:rPr>
        <w:t>е</w:t>
      </w:r>
      <w:r w:rsidRPr="001505CF">
        <w:rPr>
          <w:sz w:val="28"/>
          <w:szCs w:val="28"/>
        </w:rPr>
        <w:t>, воображени</w:t>
      </w:r>
      <w:r>
        <w:rPr>
          <w:sz w:val="28"/>
          <w:szCs w:val="28"/>
        </w:rPr>
        <w:t>е</w:t>
      </w:r>
      <w:r w:rsidRPr="001505CF">
        <w:rPr>
          <w:sz w:val="28"/>
          <w:szCs w:val="28"/>
        </w:rPr>
        <w:t xml:space="preserve"> и творчески</w:t>
      </w:r>
      <w:r>
        <w:rPr>
          <w:sz w:val="28"/>
          <w:szCs w:val="28"/>
        </w:rPr>
        <w:t>е</w:t>
      </w:r>
      <w:r w:rsidRPr="001505CF">
        <w:rPr>
          <w:sz w:val="28"/>
          <w:szCs w:val="28"/>
        </w:rPr>
        <w:t xml:space="preserve"> способност</w:t>
      </w:r>
      <w:r>
        <w:rPr>
          <w:sz w:val="28"/>
          <w:szCs w:val="28"/>
        </w:rPr>
        <w:t xml:space="preserve">и </w:t>
      </w:r>
      <w:r w:rsidRPr="001505CF">
        <w:rPr>
          <w:sz w:val="28"/>
          <w:szCs w:val="28"/>
        </w:rPr>
        <w:t>ребёнка.</w:t>
      </w:r>
    </w:p>
    <w:p w:rsidR="00EE1AE8" w:rsidRPr="001505CF" w:rsidRDefault="00EE1AE8" w:rsidP="001765AC">
      <w:pPr>
        <w:pStyle w:val="a6"/>
        <w:spacing w:after="0"/>
        <w:jc w:val="both"/>
        <w:rPr>
          <w:b/>
          <w:sz w:val="28"/>
          <w:szCs w:val="28"/>
        </w:rPr>
      </w:pPr>
      <w:r w:rsidRPr="001505CF">
        <w:rPr>
          <w:b/>
          <w:sz w:val="28"/>
          <w:szCs w:val="28"/>
        </w:rPr>
        <w:t xml:space="preserve">- </w:t>
      </w:r>
      <w:r w:rsidRPr="001505CF">
        <w:rPr>
          <w:sz w:val="28"/>
          <w:szCs w:val="28"/>
        </w:rPr>
        <w:t>Расшир</w:t>
      </w:r>
      <w:r>
        <w:rPr>
          <w:sz w:val="28"/>
          <w:szCs w:val="28"/>
        </w:rPr>
        <w:t>ить</w:t>
      </w:r>
      <w:r w:rsidRPr="001505CF">
        <w:rPr>
          <w:sz w:val="28"/>
          <w:szCs w:val="28"/>
        </w:rPr>
        <w:t xml:space="preserve"> кругозор, путем участия в творческих компьютерных программах и конкурсах.</w:t>
      </w:r>
    </w:p>
    <w:p w:rsidR="00EE1AE8" w:rsidRPr="001505CF" w:rsidRDefault="00EE1AE8" w:rsidP="001765AC">
      <w:pPr>
        <w:pStyle w:val="a6"/>
        <w:spacing w:after="0"/>
        <w:jc w:val="both"/>
        <w:rPr>
          <w:b/>
          <w:sz w:val="28"/>
          <w:szCs w:val="28"/>
        </w:rPr>
      </w:pPr>
      <w:r w:rsidRPr="001505CF">
        <w:rPr>
          <w:b/>
          <w:sz w:val="28"/>
          <w:szCs w:val="28"/>
        </w:rPr>
        <w:t>Воспитательные</w:t>
      </w:r>
    </w:p>
    <w:p w:rsidR="00EE1AE8" w:rsidRPr="001505CF" w:rsidRDefault="00EE1AE8" w:rsidP="001765AC">
      <w:pPr>
        <w:pStyle w:val="a6"/>
        <w:spacing w:after="0"/>
        <w:jc w:val="both"/>
        <w:rPr>
          <w:b/>
          <w:sz w:val="28"/>
          <w:szCs w:val="28"/>
        </w:rPr>
      </w:pPr>
      <w:r w:rsidRPr="001505CF">
        <w:rPr>
          <w:b/>
          <w:sz w:val="28"/>
          <w:szCs w:val="28"/>
        </w:rPr>
        <w:t xml:space="preserve">- </w:t>
      </w:r>
      <w:r w:rsidRPr="001505CF">
        <w:rPr>
          <w:spacing w:val="5"/>
          <w:sz w:val="28"/>
          <w:szCs w:val="28"/>
        </w:rPr>
        <w:t>Воспита</w:t>
      </w:r>
      <w:r>
        <w:rPr>
          <w:spacing w:val="5"/>
          <w:sz w:val="28"/>
          <w:szCs w:val="28"/>
        </w:rPr>
        <w:t>ть</w:t>
      </w:r>
      <w:r w:rsidRPr="001505CF">
        <w:rPr>
          <w:spacing w:val="5"/>
          <w:sz w:val="28"/>
          <w:szCs w:val="28"/>
        </w:rPr>
        <w:t xml:space="preserve"> экологически направленны</w:t>
      </w:r>
      <w:r>
        <w:rPr>
          <w:spacing w:val="5"/>
          <w:sz w:val="28"/>
          <w:szCs w:val="28"/>
        </w:rPr>
        <w:t>е</w:t>
      </w:r>
      <w:r w:rsidRPr="001505CF">
        <w:rPr>
          <w:spacing w:val="5"/>
          <w:sz w:val="28"/>
          <w:szCs w:val="28"/>
        </w:rPr>
        <w:t xml:space="preserve"> ценностны</w:t>
      </w:r>
      <w:r>
        <w:rPr>
          <w:spacing w:val="5"/>
          <w:sz w:val="28"/>
          <w:szCs w:val="28"/>
        </w:rPr>
        <w:t>е</w:t>
      </w:r>
      <w:r w:rsidRPr="001505CF">
        <w:rPr>
          <w:spacing w:val="5"/>
          <w:sz w:val="28"/>
          <w:szCs w:val="28"/>
        </w:rPr>
        <w:t xml:space="preserve"> ориентации личности, мотивов и потребностей, </w:t>
      </w:r>
      <w:r w:rsidRPr="001505CF">
        <w:rPr>
          <w:spacing w:val="1"/>
          <w:sz w:val="28"/>
          <w:szCs w:val="28"/>
        </w:rPr>
        <w:t>привычек экологически целесообразного поведения и деятельности.</w:t>
      </w:r>
    </w:p>
    <w:p w:rsidR="00EE1AE8" w:rsidRPr="001505CF" w:rsidRDefault="00EE1AE8" w:rsidP="001765AC">
      <w:pPr>
        <w:pStyle w:val="a6"/>
        <w:spacing w:after="0"/>
        <w:jc w:val="both"/>
        <w:rPr>
          <w:b/>
          <w:sz w:val="28"/>
          <w:szCs w:val="28"/>
        </w:rPr>
      </w:pPr>
      <w:r w:rsidRPr="001505CF">
        <w:rPr>
          <w:b/>
          <w:sz w:val="28"/>
          <w:szCs w:val="28"/>
        </w:rPr>
        <w:t xml:space="preserve">- </w:t>
      </w:r>
      <w:r w:rsidRPr="001505CF">
        <w:rPr>
          <w:sz w:val="28"/>
          <w:szCs w:val="28"/>
        </w:rPr>
        <w:t>Совершенствова</w:t>
      </w:r>
      <w:r>
        <w:rPr>
          <w:sz w:val="28"/>
          <w:szCs w:val="28"/>
        </w:rPr>
        <w:t>ть</w:t>
      </w:r>
      <w:r w:rsidRPr="001505CF">
        <w:rPr>
          <w:sz w:val="28"/>
          <w:szCs w:val="28"/>
        </w:rPr>
        <w:t xml:space="preserve"> способност</w:t>
      </w:r>
      <w:r>
        <w:rPr>
          <w:sz w:val="28"/>
          <w:szCs w:val="28"/>
        </w:rPr>
        <w:t xml:space="preserve">и </w:t>
      </w:r>
      <w:r w:rsidRPr="001505CF">
        <w:rPr>
          <w:sz w:val="28"/>
          <w:szCs w:val="28"/>
        </w:rPr>
        <w:t xml:space="preserve">к самообразованию. </w:t>
      </w:r>
    </w:p>
    <w:p w:rsidR="00EE1AE8" w:rsidRPr="001505CF" w:rsidRDefault="00EE1AE8" w:rsidP="001765AC">
      <w:pPr>
        <w:pStyle w:val="a6"/>
        <w:spacing w:after="0"/>
        <w:jc w:val="both"/>
        <w:rPr>
          <w:b/>
          <w:sz w:val="28"/>
          <w:szCs w:val="28"/>
        </w:rPr>
      </w:pPr>
      <w:r w:rsidRPr="001505CF">
        <w:rPr>
          <w:b/>
          <w:sz w:val="28"/>
          <w:szCs w:val="28"/>
        </w:rPr>
        <w:t xml:space="preserve">- </w:t>
      </w:r>
      <w:r>
        <w:rPr>
          <w:sz w:val="28"/>
          <w:szCs w:val="28"/>
        </w:rPr>
        <w:t>Сф</w:t>
      </w:r>
      <w:r w:rsidRPr="001505CF">
        <w:rPr>
          <w:sz w:val="28"/>
          <w:szCs w:val="28"/>
        </w:rPr>
        <w:t>ормирова</w:t>
      </w:r>
      <w:r>
        <w:rPr>
          <w:sz w:val="28"/>
          <w:szCs w:val="28"/>
        </w:rPr>
        <w:t>ть</w:t>
      </w:r>
      <w:r w:rsidRPr="001505CF">
        <w:rPr>
          <w:sz w:val="28"/>
          <w:szCs w:val="28"/>
        </w:rPr>
        <w:t xml:space="preserve"> стремлени</w:t>
      </w:r>
      <w:r>
        <w:rPr>
          <w:sz w:val="28"/>
          <w:szCs w:val="28"/>
        </w:rPr>
        <w:t>е</w:t>
      </w:r>
      <w:r w:rsidRPr="001505CF">
        <w:rPr>
          <w:sz w:val="28"/>
          <w:szCs w:val="28"/>
        </w:rPr>
        <w:t xml:space="preserve"> к активной деятельности по улучшению и сохранению природной среды.</w:t>
      </w:r>
    </w:p>
    <w:p w:rsidR="00EE1AE8" w:rsidRPr="001505CF" w:rsidRDefault="00EE1AE8" w:rsidP="001765AC">
      <w:pPr>
        <w:pStyle w:val="a6"/>
        <w:spacing w:after="0"/>
        <w:jc w:val="both"/>
        <w:rPr>
          <w:b/>
          <w:sz w:val="28"/>
          <w:szCs w:val="28"/>
        </w:rPr>
      </w:pPr>
      <w:r w:rsidRPr="001505CF">
        <w:rPr>
          <w:b/>
          <w:sz w:val="28"/>
          <w:szCs w:val="28"/>
        </w:rPr>
        <w:t xml:space="preserve">- </w:t>
      </w:r>
      <w:r w:rsidRPr="001505CF">
        <w:rPr>
          <w:sz w:val="28"/>
          <w:szCs w:val="28"/>
        </w:rPr>
        <w:t>Способствовать развитию духовной потребности в общении с природой, формированию сознательной потребности в выборе здорового образа жизни.</w:t>
      </w:r>
    </w:p>
    <w:p w:rsidR="00EE1AE8" w:rsidRPr="001505CF" w:rsidRDefault="00EE1AE8" w:rsidP="001765AC">
      <w:pPr>
        <w:pStyle w:val="a6"/>
        <w:spacing w:after="0"/>
        <w:jc w:val="both"/>
        <w:rPr>
          <w:b/>
          <w:sz w:val="28"/>
          <w:szCs w:val="28"/>
        </w:rPr>
      </w:pPr>
      <w:r w:rsidRPr="001505CF">
        <w:rPr>
          <w:b/>
          <w:sz w:val="28"/>
          <w:szCs w:val="28"/>
        </w:rPr>
        <w:t xml:space="preserve">- </w:t>
      </w:r>
      <w:r>
        <w:rPr>
          <w:sz w:val="28"/>
          <w:szCs w:val="28"/>
        </w:rPr>
        <w:t>Сф</w:t>
      </w:r>
      <w:r w:rsidRPr="001505CF">
        <w:rPr>
          <w:sz w:val="28"/>
          <w:szCs w:val="28"/>
        </w:rPr>
        <w:t>ормирова</w:t>
      </w:r>
      <w:r>
        <w:rPr>
          <w:sz w:val="28"/>
          <w:szCs w:val="28"/>
        </w:rPr>
        <w:t>ть</w:t>
      </w:r>
      <w:r w:rsidRPr="001505CF">
        <w:rPr>
          <w:sz w:val="28"/>
          <w:szCs w:val="28"/>
        </w:rPr>
        <w:t xml:space="preserve"> нравственны</w:t>
      </w:r>
      <w:r>
        <w:rPr>
          <w:sz w:val="28"/>
          <w:szCs w:val="28"/>
        </w:rPr>
        <w:t>е</w:t>
      </w:r>
      <w:r w:rsidRPr="001505CF">
        <w:rPr>
          <w:sz w:val="28"/>
          <w:szCs w:val="28"/>
        </w:rPr>
        <w:t xml:space="preserve"> и эстетически</w:t>
      </w:r>
      <w:r>
        <w:rPr>
          <w:sz w:val="28"/>
          <w:szCs w:val="28"/>
        </w:rPr>
        <w:t>е</w:t>
      </w:r>
      <w:r w:rsidRPr="001505CF">
        <w:rPr>
          <w:sz w:val="28"/>
          <w:szCs w:val="28"/>
        </w:rPr>
        <w:t xml:space="preserve"> чувств</w:t>
      </w:r>
      <w:r>
        <w:rPr>
          <w:sz w:val="28"/>
          <w:szCs w:val="28"/>
        </w:rPr>
        <w:t>а</w:t>
      </w:r>
      <w:r w:rsidRPr="001505CF">
        <w:rPr>
          <w:sz w:val="28"/>
          <w:szCs w:val="28"/>
        </w:rPr>
        <w:t>.</w:t>
      </w:r>
    </w:p>
    <w:p w:rsidR="00EE1AE8" w:rsidRPr="001505CF" w:rsidRDefault="00EE1AE8" w:rsidP="001765AC">
      <w:pPr>
        <w:pStyle w:val="a6"/>
        <w:spacing w:after="0"/>
        <w:jc w:val="both"/>
        <w:rPr>
          <w:b/>
          <w:sz w:val="28"/>
          <w:szCs w:val="28"/>
        </w:rPr>
      </w:pPr>
      <w:r w:rsidRPr="001505CF">
        <w:rPr>
          <w:b/>
          <w:sz w:val="28"/>
          <w:szCs w:val="28"/>
        </w:rPr>
        <w:t xml:space="preserve">- </w:t>
      </w:r>
      <w:r w:rsidRPr="001505CF">
        <w:rPr>
          <w:sz w:val="28"/>
          <w:szCs w:val="28"/>
        </w:rPr>
        <w:t>Созда</w:t>
      </w:r>
      <w:r>
        <w:rPr>
          <w:sz w:val="28"/>
          <w:szCs w:val="28"/>
        </w:rPr>
        <w:t>ть</w:t>
      </w:r>
      <w:r w:rsidRPr="001505CF">
        <w:rPr>
          <w:sz w:val="28"/>
          <w:szCs w:val="28"/>
        </w:rPr>
        <w:t xml:space="preserve"> услови</w:t>
      </w:r>
      <w:r>
        <w:rPr>
          <w:sz w:val="28"/>
          <w:szCs w:val="28"/>
        </w:rPr>
        <w:t>я</w:t>
      </w:r>
      <w:r w:rsidRPr="001505CF">
        <w:rPr>
          <w:sz w:val="28"/>
          <w:szCs w:val="28"/>
        </w:rPr>
        <w:t xml:space="preserve"> для воспитания личности обладающей способностью и склонностью к творческой деятельности способной к самоопределению,   самовоспитанию, самосовершенствованию  умение работать в группе для нахождения общего согласованного решения.</w:t>
      </w:r>
    </w:p>
    <w:p w:rsidR="00EE1AE8" w:rsidRDefault="00EE1AE8" w:rsidP="001765AC">
      <w:pPr>
        <w:spacing w:after="0" w:line="240" w:lineRule="auto"/>
        <w:jc w:val="both"/>
        <w:rPr>
          <w:rFonts w:ascii="Times New Roman" w:hAnsi="Times New Roman"/>
          <w:sz w:val="28"/>
          <w:szCs w:val="28"/>
        </w:rPr>
      </w:pPr>
      <w:r w:rsidRPr="00477F00">
        <w:rPr>
          <w:rFonts w:ascii="Times New Roman" w:hAnsi="Times New Roman"/>
          <w:color w:val="000000"/>
          <w:sz w:val="28"/>
          <w:szCs w:val="28"/>
          <w:u w:val="single"/>
        </w:rPr>
        <w:t>Адресат программы</w:t>
      </w:r>
      <w:r>
        <w:rPr>
          <w:rFonts w:ascii="Times New Roman" w:hAnsi="Times New Roman"/>
          <w:color w:val="000000"/>
          <w:sz w:val="28"/>
          <w:szCs w:val="28"/>
          <w:u w:val="single"/>
        </w:rPr>
        <w:t xml:space="preserve">:  </w:t>
      </w:r>
      <w:r w:rsidRPr="00A0421D">
        <w:rPr>
          <w:rFonts w:ascii="Times New Roman" w:hAnsi="Times New Roman"/>
          <w:color w:val="000000"/>
          <w:sz w:val="28"/>
          <w:szCs w:val="28"/>
        </w:rPr>
        <w:t>В объединение «</w:t>
      </w:r>
      <w:r>
        <w:rPr>
          <w:rFonts w:ascii="Times New Roman" w:hAnsi="Times New Roman"/>
          <w:color w:val="000000"/>
          <w:sz w:val="28"/>
          <w:szCs w:val="28"/>
        </w:rPr>
        <w:t>Юный эколог</w:t>
      </w:r>
      <w:r w:rsidRPr="00A0421D">
        <w:rPr>
          <w:rFonts w:ascii="Times New Roman" w:hAnsi="Times New Roman"/>
          <w:color w:val="000000"/>
          <w:sz w:val="28"/>
          <w:szCs w:val="28"/>
        </w:rPr>
        <w:t>» принимаются все желающие в возрасте 1</w:t>
      </w:r>
      <w:r>
        <w:rPr>
          <w:rFonts w:ascii="Times New Roman" w:hAnsi="Times New Roman"/>
          <w:color w:val="000000"/>
          <w:sz w:val="28"/>
          <w:szCs w:val="28"/>
        </w:rPr>
        <w:t>3</w:t>
      </w:r>
      <w:r w:rsidRPr="00A0421D">
        <w:rPr>
          <w:rFonts w:ascii="Times New Roman" w:hAnsi="Times New Roman"/>
          <w:color w:val="000000"/>
          <w:sz w:val="28"/>
          <w:szCs w:val="28"/>
        </w:rPr>
        <w:t>-1</w:t>
      </w:r>
      <w:r>
        <w:rPr>
          <w:rFonts w:ascii="Times New Roman" w:hAnsi="Times New Roman"/>
          <w:color w:val="000000"/>
          <w:sz w:val="28"/>
          <w:szCs w:val="28"/>
        </w:rPr>
        <w:t>4</w:t>
      </w:r>
      <w:r w:rsidRPr="00A0421D">
        <w:rPr>
          <w:rFonts w:ascii="Times New Roman" w:hAnsi="Times New Roman"/>
          <w:color w:val="000000"/>
          <w:sz w:val="28"/>
          <w:szCs w:val="28"/>
        </w:rPr>
        <w:t xml:space="preserve"> лет. Число участников каждой группы не менее 15 человек. </w:t>
      </w:r>
      <w:r w:rsidRPr="00A0421D">
        <w:rPr>
          <w:rFonts w:ascii="Times New Roman" w:hAnsi="Times New Roman"/>
          <w:sz w:val="28"/>
          <w:szCs w:val="28"/>
        </w:rPr>
        <w:t xml:space="preserve">При наличии свободных мест в объединении прием обучающихся осуществляется в течение всего учебного года по результатам собеседования. </w:t>
      </w:r>
    </w:p>
    <w:p w:rsidR="00EE1AE8" w:rsidRDefault="00EE1AE8" w:rsidP="001765AC">
      <w:pPr>
        <w:spacing w:after="0" w:line="240" w:lineRule="auto"/>
        <w:jc w:val="both"/>
        <w:rPr>
          <w:rFonts w:ascii="Times New Roman" w:hAnsi="Times New Roman"/>
          <w:sz w:val="28"/>
          <w:szCs w:val="28"/>
          <w:u w:val="single"/>
        </w:rPr>
      </w:pPr>
      <w:r w:rsidRPr="00DA5FE3">
        <w:rPr>
          <w:rFonts w:ascii="Times New Roman" w:hAnsi="Times New Roman"/>
          <w:sz w:val="28"/>
          <w:szCs w:val="28"/>
          <w:u w:val="single"/>
        </w:rPr>
        <w:t>Объем программы</w:t>
      </w:r>
      <w:r>
        <w:rPr>
          <w:rFonts w:ascii="Times New Roman" w:hAnsi="Times New Roman"/>
          <w:sz w:val="28"/>
          <w:szCs w:val="28"/>
          <w:u w:val="single"/>
        </w:rPr>
        <w:t xml:space="preserve">   - общее количество учебных часов, необходимых для освоения программы -288 часов (2 года).</w:t>
      </w:r>
    </w:p>
    <w:p w:rsidR="00EE1AE8" w:rsidRPr="001D589D" w:rsidRDefault="00EE1AE8" w:rsidP="001765AC">
      <w:pPr>
        <w:pStyle w:val="a6"/>
        <w:spacing w:after="0"/>
        <w:rPr>
          <w:sz w:val="28"/>
          <w:szCs w:val="28"/>
          <w:u w:val="single"/>
        </w:rPr>
      </w:pPr>
      <w:r w:rsidRPr="001D589D">
        <w:rPr>
          <w:sz w:val="28"/>
          <w:szCs w:val="28"/>
          <w:u w:val="single"/>
        </w:rPr>
        <w:t>Формы организации образовательного процесса.</w:t>
      </w:r>
    </w:p>
    <w:p w:rsidR="00EE1AE8" w:rsidRPr="001505CF" w:rsidRDefault="00EE1AE8" w:rsidP="001765AC">
      <w:pPr>
        <w:pStyle w:val="a6"/>
        <w:spacing w:after="0"/>
        <w:jc w:val="both"/>
        <w:rPr>
          <w:sz w:val="28"/>
          <w:szCs w:val="28"/>
        </w:rPr>
      </w:pPr>
      <w:r w:rsidRPr="001505CF">
        <w:rPr>
          <w:sz w:val="28"/>
          <w:szCs w:val="28"/>
        </w:rPr>
        <w:t xml:space="preserve">Занятия включают теоретические, практические, экскурсионные, индивидуальные часы. Раскрытие </w:t>
      </w:r>
      <w:r>
        <w:rPr>
          <w:sz w:val="28"/>
          <w:szCs w:val="28"/>
        </w:rPr>
        <w:t>проводятся</w:t>
      </w:r>
      <w:r w:rsidRPr="001505CF">
        <w:rPr>
          <w:sz w:val="28"/>
          <w:szCs w:val="28"/>
        </w:rPr>
        <w:t xml:space="preserve"> в форме лекций, видеолекций, бесед в непринужденной обстановке по принципу «от простого к сложному» с учётом уже имеющихся базовых школьных знаний.</w:t>
      </w:r>
    </w:p>
    <w:p w:rsidR="00EE1AE8" w:rsidRPr="001505CF" w:rsidRDefault="00EE1AE8" w:rsidP="001765AC">
      <w:pPr>
        <w:pStyle w:val="a6"/>
        <w:spacing w:after="0"/>
        <w:ind w:firstLine="540"/>
        <w:jc w:val="both"/>
        <w:rPr>
          <w:sz w:val="28"/>
          <w:szCs w:val="28"/>
        </w:rPr>
      </w:pPr>
      <w:r w:rsidRPr="001505CF">
        <w:rPr>
          <w:sz w:val="28"/>
          <w:szCs w:val="28"/>
        </w:rPr>
        <w:lastRenderedPageBreak/>
        <w:t>Практическая и исследовательская часть программы предусматривает как групповую форму работы, так и самостоятельную работу по индивидуальным заданиям на занятии. Интересные формы практических работ: игра – обучение, игра – путешествие, круглый стол, экологические рейды, разработка проектов, пресс – конференция, деловые игры, лабораторные работы.</w:t>
      </w:r>
    </w:p>
    <w:p w:rsidR="00EE1AE8" w:rsidRPr="001505CF" w:rsidRDefault="00EE1AE8" w:rsidP="001765AC">
      <w:pPr>
        <w:pStyle w:val="a6"/>
        <w:spacing w:after="0"/>
        <w:ind w:firstLine="540"/>
        <w:jc w:val="both"/>
        <w:rPr>
          <w:sz w:val="28"/>
          <w:szCs w:val="28"/>
        </w:rPr>
      </w:pPr>
      <w:r w:rsidRPr="001505CF">
        <w:rPr>
          <w:sz w:val="28"/>
          <w:szCs w:val="28"/>
        </w:rPr>
        <w:t xml:space="preserve">Экскурсионные занятия позволяют ознакомиться с областью применения экологических знаний, как в природе, так и на производстве. Одна из форм проведения этого вида занятий – </w:t>
      </w:r>
      <w:r>
        <w:rPr>
          <w:sz w:val="28"/>
          <w:szCs w:val="28"/>
        </w:rPr>
        <w:t xml:space="preserve">он-лайн </w:t>
      </w:r>
      <w:r w:rsidRPr="001505CF">
        <w:rPr>
          <w:sz w:val="28"/>
          <w:szCs w:val="28"/>
        </w:rPr>
        <w:t>экскурсия с элементами исследования – позволяет соединить теорию, практику и контроль.</w:t>
      </w:r>
    </w:p>
    <w:p w:rsidR="00EE1AE8" w:rsidRDefault="00EE1AE8" w:rsidP="001765AC">
      <w:pPr>
        <w:pStyle w:val="a6"/>
        <w:spacing w:after="0"/>
        <w:ind w:firstLine="540"/>
        <w:jc w:val="both"/>
        <w:rPr>
          <w:spacing w:val="-2"/>
          <w:sz w:val="28"/>
          <w:szCs w:val="28"/>
        </w:rPr>
      </w:pPr>
      <w:r w:rsidRPr="001505CF">
        <w:rPr>
          <w:spacing w:val="-2"/>
          <w:sz w:val="28"/>
          <w:szCs w:val="28"/>
        </w:rPr>
        <w:t xml:space="preserve">Достаточно большое количество часов отводится на форму </w:t>
      </w:r>
      <w:r w:rsidRPr="001505CF">
        <w:rPr>
          <w:i/>
          <w:iCs/>
          <w:spacing w:val="-2"/>
          <w:sz w:val="28"/>
          <w:szCs w:val="28"/>
        </w:rPr>
        <w:t xml:space="preserve">контроля. </w:t>
      </w:r>
      <w:r w:rsidRPr="001505CF">
        <w:rPr>
          <w:spacing w:val="-2"/>
          <w:sz w:val="28"/>
          <w:szCs w:val="28"/>
        </w:rPr>
        <w:t>Кон</w:t>
      </w:r>
      <w:r w:rsidRPr="001505CF">
        <w:rPr>
          <w:spacing w:val="-2"/>
          <w:sz w:val="28"/>
          <w:szCs w:val="28"/>
        </w:rPr>
        <w:softHyphen/>
      </w:r>
      <w:r w:rsidRPr="001505CF">
        <w:rPr>
          <w:spacing w:val="-3"/>
          <w:sz w:val="28"/>
          <w:szCs w:val="28"/>
        </w:rPr>
        <w:t xml:space="preserve">троль знаний </w:t>
      </w:r>
      <w:r w:rsidRPr="001505CF">
        <w:rPr>
          <w:spacing w:val="-1"/>
          <w:sz w:val="28"/>
          <w:szCs w:val="28"/>
        </w:rPr>
        <w:t>- это сигнальная система успешности освоения программы. Фор</w:t>
      </w:r>
      <w:r w:rsidRPr="001505CF">
        <w:rPr>
          <w:spacing w:val="-1"/>
          <w:sz w:val="28"/>
          <w:szCs w:val="28"/>
        </w:rPr>
        <w:softHyphen/>
      </w:r>
      <w:r w:rsidRPr="001505CF">
        <w:rPr>
          <w:spacing w:val="-2"/>
          <w:sz w:val="28"/>
          <w:szCs w:val="28"/>
        </w:rPr>
        <w:t xml:space="preserve">мы контроля нашей программы построены в виде ролевых игр, игр-викторин, </w:t>
      </w:r>
      <w:r w:rsidRPr="001505CF">
        <w:rPr>
          <w:spacing w:val="-3"/>
          <w:sz w:val="28"/>
          <w:szCs w:val="28"/>
        </w:rPr>
        <w:t>игр-конкурсов, предлагающих учащим</w:t>
      </w:r>
      <w:r w:rsidRPr="001505CF">
        <w:rPr>
          <w:spacing w:val="-3"/>
          <w:sz w:val="28"/>
          <w:szCs w:val="28"/>
        </w:rPr>
        <w:softHyphen/>
        <w:t>ся различные экологические задачи; экологических эстафет, конференций, от</w:t>
      </w:r>
      <w:r w:rsidRPr="001505CF">
        <w:rPr>
          <w:spacing w:val="-3"/>
          <w:sz w:val="28"/>
          <w:szCs w:val="28"/>
        </w:rPr>
        <w:softHyphen/>
      </w:r>
      <w:r w:rsidRPr="001505CF">
        <w:rPr>
          <w:spacing w:val="-2"/>
          <w:sz w:val="28"/>
          <w:szCs w:val="28"/>
        </w:rPr>
        <w:t>четов в рисунках, выставок, тестов и защиты экологических проектов.</w:t>
      </w:r>
    </w:p>
    <w:p w:rsidR="00EE1AE8" w:rsidRDefault="00EE1AE8" w:rsidP="001765AC">
      <w:pPr>
        <w:spacing w:after="0" w:line="240" w:lineRule="auto"/>
        <w:ind w:firstLine="709"/>
        <w:jc w:val="both"/>
        <w:rPr>
          <w:rFonts w:ascii="Times New Roman" w:hAnsi="Times New Roman"/>
          <w:color w:val="000000"/>
          <w:sz w:val="28"/>
          <w:szCs w:val="28"/>
        </w:rPr>
      </w:pPr>
      <w:r w:rsidRPr="00A0421D">
        <w:rPr>
          <w:rFonts w:ascii="Times New Roman" w:hAnsi="Times New Roman"/>
          <w:color w:val="000000"/>
          <w:sz w:val="28"/>
          <w:szCs w:val="28"/>
          <w:u w:val="single"/>
        </w:rPr>
        <w:t>Срок реализации программы</w:t>
      </w:r>
      <w:r w:rsidRPr="00A0421D">
        <w:rPr>
          <w:rFonts w:ascii="Times New Roman" w:hAnsi="Times New Roman"/>
          <w:color w:val="000000"/>
          <w:sz w:val="28"/>
          <w:szCs w:val="28"/>
        </w:rPr>
        <w:t xml:space="preserve"> – 2 года. Дополнительная  общеобразовательная общеразвивающая  программа реализуется в течение  всего календарного года, включая  каникулярное время. При ее выполнении  организуется  работа в пришкольных лагерях, проводятся развлекательно-образовательные, спортивные мероприятия.  </w:t>
      </w:r>
    </w:p>
    <w:p w:rsidR="00EE1AE8" w:rsidRPr="00A0421D" w:rsidRDefault="00EE1AE8" w:rsidP="001765AC">
      <w:pPr>
        <w:autoSpaceDE w:val="0"/>
        <w:autoSpaceDN w:val="0"/>
        <w:adjustRightInd w:val="0"/>
        <w:spacing w:after="0" w:line="240" w:lineRule="auto"/>
        <w:ind w:firstLine="709"/>
        <w:jc w:val="both"/>
        <w:rPr>
          <w:rFonts w:ascii="Times New Roman" w:hAnsi="Times New Roman"/>
          <w:sz w:val="28"/>
          <w:szCs w:val="28"/>
        </w:rPr>
      </w:pPr>
      <w:r w:rsidRPr="00A0421D">
        <w:rPr>
          <w:rFonts w:ascii="Times New Roman" w:hAnsi="Times New Roman"/>
          <w:sz w:val="28"/>
          <w:szCs w:val="28"/>
          <w:u w:val="single"/>
          <w:shd w:val="clear" w:color="auto" w:fill="FFFFFF"/>
          <w:lang w:eastAsia="ar-SA"/>
        </w:rPr>
        <w:t>Форма реализация программы</w:t>
      </w:r>
      <w:r w:rsidRPr="00A0421D">
        <w:rPr>
          <w:rFonts w:ascii="Times New Roman" w:hAnsi="Times New Roman"/>
          <w:sz w:val="28"/>
          <w:szCs w:val="28"/>
          <w:shd w:val="clear" w:color="auto" w:fill="FFFFFF"/>
          <w:lang w:eastAsia="ar-SA"/>
        </w:rPr>
        <w:t xml:space="preserve"> – очная, в особых обстоятельствах допускается реализация  образовательной программы или ее части с применением электронного обучения, дистанционных образовательных технологий.</w:t>
      </w:r>
    </w:p>
    <w:p w:rsidR="00EE1AE8" w:rsidRPr="00A0421D" w:rsidRDefault="00EE1AE8" w:rsidP="001765AC">
      <w:pPr>
        <w:shd w:val="clear" w:color="auto" w:fill="FFFFFF"/>
        <w:suppressAutoHyphens/>
        <w:autoSpaceDE w:val="0"/>
        <w:autoSpaceDN w:val="0"/>
        <w:adjustRightInd w:val="0"/>
        <w:spacing w:after="0" w:line="240" w:lineRule="auto"/>
        <w:ind w:firstLine="709"/>
        <w:jc w:val="both"/>
        <w:rPr>
          <w:rFonts w:ascii="Times New Roman" w:hAnsi="Times New Roman"/>
          <w:sz w:val="28"/>
          <w:szCs w:val="28"/>
          <w:shd w:val="clear" w:color="auto" w:fill="FFFFFF"/>
          <w:lang w:eastAsia="ar-SA"/>
        </w:rPr>
      </w:pPr>
      <w:r w:rsidRPr="00A0421D">
        <w:rPr>
          <w:rFonts w:ascii="Times New Roman" w:hAnsi="Times New Roman"/>
          <w:iCs/>
          <w:sz w:val="28"/>
          <w:szCs w:val="28"/>
          <w:u w:val="single"/>
          <w:shd w:val="clear" w:color="auto" w:fill="FFFFFF"/>
          <w:lang w:eastAsia="ar-SA"/>
        </w:rPr>
        <w:t>Режим занятий:</w:t>
      </w:r>
      <w:r w:rsidRPr="00A0421D">
        <w:rPr>
          <w:rFonts w:ascii="Times New Roman" w:hAnsi="Times New Roman"/>
          <w:sz w:val="28"/>
          <w:szCs w:val="28"/>
          <w:shd w:val="clear" w:color="auto" w:fill="FFFFFF"/>
          <w:lang w:eastAsia="ar-SA"/>
        </w:rPr>
        <w:t xml:space="preserve">  Дети занимаются 2 раза в неделю по 2 часа. </w:t>
      </w:r>
      <w:r w:rsidRPr="00A0421D">
        <w:rPr>
          <w:rFonts w:ascii="Times New Roman" w:hAnsi="Times New Roman"/>
          <w:color w:val="000000"/>
          <w:sz w:val="28"/>
          <w:szCs w:val="28"/>
        </w:rPr>
        <w:t>Всего на год отводится 144 часа.</w:t>
      </w:r>
    </w:p>
    <w:p w:rsidR="00EE1AE8" w:rsidRDefault="00EE1AE8" w:rsidP="001765AC">
      <w:pPr>
        <w:spacing w:after="0" w:line="240" w:lineRule="auto"/>
        <w:ind w:firstLine="709"/>
        <w:jc w:val="both"/>
        <w:rPr>
          <w:rFonts w:ascii="Times New Roman" w:hAnsi="Times New Roman"/>
          <w:sz w:val="28"/>
          <w:szCs w:val="28"/>
          <w:shd w:val="clear" w:color="auto" w:fill="FFFFFF"/>
          <w:lang w:eastAsia="ar-SA"/>
        </w:rPr>
      </w:pPr>
      <w:r w:rsidRPr="00A0421D">
        <w:rPr>
          <w:rFonts w:ascii="Times New Roman" w:hAnsi="Times New Roman"/>
          <w:sz w:val="28"/>
          <w:szCs w:val="28"/>
          <w:shd w:val="clear" w:color="auto" w:fill="FFFFFF"/>
          <w:lang w:eastAsia="ar-SA"/>
        </w:rPr>
        <w:t xml:space="preserve">При электронном обучении с применением дистанционных  образовательных технологий продолжительность занятия регулируется нормами СанПиН, принятых при работе учащихся за компьютером.  </w:t>
      </w:r>
    </w:p>
    <w:p w:rsidR="00EE1AE8" w:rsidRDefault="00EE1AE8" w:rsidP="001765AC">
      <w:pPr>
        <w:pStyle w:val="a6"/>
        <w:spacing w:after="0"/>
        <w:rPr>
          <w:b/>
          <w:sz w:val="28"/>
          <w:szCs w:val="28"/>
        </w:rPr>
      </w:pPr>
    </w:p>
    <w:p w:rsidR="00EE1AE8" w:rsidRPr="00B404A5" w:rsidRDefault="00EE1AE8" w:rsidP="001765AC">
      <w:pPr>
        <w:pStyle w:val="a6"/>
        <w:spacing w:after="0"/>
        <w:rPr>
          <w:b/>
          <w:sz w:val="28"/>
          <w:szCs w:val="28"/>
        </w:rPr>
      </w:pPr>
      <w:r>
        <w:rPr>
          <w:b/>
          <w:sz w:val="28"/>
          <w:szCs w:val="28"/>
        </w:rPr>
        <w:t xml:space="preserve">       </w:t>
      </w:r>
      <w:r w:rsidRPr="00B404A5">
        <w:rPr>
          <w:b/>
          <w:sz w:val="28"/>
          <w:szCs w:val="28"/>
        </w:rPr>
        <w:t>Планируемые результаты реализации программы.</w:t>
      </w:r>
    </w:p>
    <w:p w:rsidR="00EE1AE8" w:rsidRPr="001505CF" w:rsidRDefault="00EE1AE8" w:rsidP="001765AC">
      <w:pPr>
        <w:pStyle w:val="a6"/>
        <w:spacing w:after="0"/>
        <w:ind w:firstLine="540"/>
        <w:jc w:val="both"/>
        <w:rPr>
          <w:b/>
          <w:sz w:val="28"/>
          <w:szCs w:val="28"/>
        </w:rPr>
      </w:pPr>
      <w:r>
        <w:rPr>
          <w:b/>
          <w:sz w:val="28"/>
          <w:szCs w:val="28"/>
        </w:rPr>
        <w:t>п</w:t>
      </w:r>
      <w:r w:rsidRPr="001505CF">
        <w:rPr>
          <w:b/>
          <w:sz w:val="28"/>
          <w:szCs w:val="28"/>
        </w:rPr>
        <w:t>осле 1-го года обучения</w:t>
      </w:r>
      <w:r w:rsidRPr="001505CF">
        <w:rPr>
          <w:sz w:val="28"/>
          <w:szCs w:val="28"/>
        </w:rPr>
        <w:t xml:space="preserve"> обучающиеся будут</w:t>
      </w:r>
      <w:r w:rsidRPr="001505CF">
        <w:rPr>
          <w:b/>
          <w:sz w:val="28"/>
          <w:szCs w:val="28"/>
        </w:rPr>
        <w:t xml:space="preserve"> знать:</w:t>
      </w:r>
    </w:p>
    <w:p w:rsidR="00EE1AE8" w:rsidRPr="001505CF" w:rsidRDefault="00EE1AE8" w:rsidP="001765AC">
      <w:pPr>
        <w:pStyle w:val="a6"/>
        <w:numPr>
          <w:ilvl w:val="0"/>
          <w:numId w:val="4"/>
        </w:numPr>
        <w:tabs>
          <w:tab w:val="clear" w:pos="1647"/>
          <w:tab w:val="num" w:pos="0"/>
          <w:tab w:val="left" w:pos="900"/>
        </w:tabs>
        <w:spacing w:after="0"/>
        <w:ind w:left="0" w:firstLine="540"/>
        <w:jc w:val="both"/>
        <w:rPr>
          <w:sz w:val="28"/>
          <w:szCs w:val="28"/>
        </w:rPr>
      </w:pPr>
      <w:r w:rsidRPr="001505CF">
        <w:rPr>
          <w:sz w:val="28"/>
          <w:szCs w:val="28"/>
        </w:rPr>
        <w:t>первоначальные умения и навыки экологически грамотного и безопасного для природы и для самого ребенка поведения;</w:t>
      </w:r>
    </w:p>
    <w:p w:rsidR="00EE1AE8" w:rsidRPr="001505CF" w:rsidRDefault="00EE1AE8" w:rsidP="001765AC">
      <w:pPr>
        <w:pStyle w:val="a6"/>
        <w:numPr>
          <w:ilvl w:val="0"/>
          <w:numId w:val="4"/>
        </w:numPr>
        <w:tabs>
          <w:tab w:val="clear" w:pos="1647"/>
          <w:tab w:val="num" w:pos="0"/>
          <w:tab w:val="left" w:pos="900"/>
        </w:tabs>
        <w:spacing w:after="0"/>
        <w:ind w:left="0" w:firstLine="540"/>
        <w:jc w:val="both"/>
        <w:rPr>
          <w:sz w:val="28"/>
          <w:szCs w:val="28"/>
        </w:rPr>
      </w:pPr>
      <w:r w:rsidRPr="001505CF">
        <w:rPr>
          <w:sz w:val="28"/>
          <w:szCs w:val="28"/>
        </w:rPr>
        <w:t xml:space="preserve">определения основных экологических понятий (фитоценоз, сукцессия,  ярусность, заповедник, заказник, национальный парк, реликт, агроценоз, фитоценоз,  экотоп, биотоп, экотон и др.); </w:t>
      </w:r>
    </w:p>
    <w:p w:rsidR="00EE1AE8" w:rsidRPr="001505CF" w:rsidRDefault="00EE1AE8" w:rsidP="001765AC">
      <w:pPr>
        <w:pStyle w:val="a6"/>
        <w:numPr>
          <w:ilvl w:val="0"/>
          <w:numId w:val="4"/>
        </w:numPr>
        <w:tabs>
          <w:tab w:val="clear" w:pos="1647"/>
          <w:tab w:val="num" w:pos="0"/>
          <w:tab w:val="left" w:pos="900"/>
        </w:tabs>
        <w:spacing w:after="0"/>
        <w:ind w:left="0" w:firstLine="540"/>
        <w:jc w:val="both"/>
        <w:rPr>
          <w:sz w:val="28"/>
          <w:szCs w:val="28"/>
        </w:rPr>
      </w:pPr>
      <w:r w:rsidRPr="001505CF">
        <w:rPr>
          <w:sz w:val="28"/>
          <w:szCs w:val="28"/>
        </w:rPr>
        <w:t xml:space="preserve">об отношениях организмов в популяциях; </w:t>
      </w:r>
    </w:p>
    <w:p w:rsidR="00EE1AE8" w:rsidRPr="001505CF" w:rsidRDefault="00EE1AE8" w:rsidP="001765AC">
      <w:pPr>
        <w:pStyle w:val="a6"/>
        <w:numPr>
          <w:ilvl w:val="0"/>
          <w:numId w:val="4"/>
        </w:numPr>
        <w:tabs>
          <w:tab w:val="clear" w:pos="1647"/>
          <w:tab w:val="num" w:pos="0"/>
          <w:tab w:val="left" w:pos="900"/>
        </w:tabs>
        <w:spacing w:after="0"/>
        <w:ind w:left="0" w:firstLine="540"/>
        <w:jc w:val="both"/>
        <w:rPr>
          <w:sz w:val="28"/>
          <w:szCs w:val="28"/>
        </w:rPr>
      </w:pPr>
      <w:r w:rsidRPr="001505CF">
        <w:rPr>
          <w:sz w:val="28"/>
          <w:szCs w:val="28"/>
        </w:rPr>
        <w:t xml:space="preserve">о строении и функционировании разных сообществ, ярусное распределение организмов в экосистемах; </w:t>
      </w:r>
    </w:p>
    <w:p w:rsidR="00EE1AE8" w:rsidRPr="001505CF" w:rsidRDefault="00EE1AE8" w:rsidP="001765AC">
      <w:pPr>
        <w:pStyle w:val="a6"/>
        <w:numPr>
          <w:ilvl w:val="0"/>
          <w:numId w:val="4"/>
        </w:numPr>
        <w:tabs>
          <w:tab w:val="clear" w:pos="1647"/>
          <w:tab w:val="num" w:pos="0"/>
          <w:tab w:val="left" w:pos="900"/>
        </w:tabs>
        <w:spacing w:after="0"/>
        <w:ind w:left="0" w:firstLine="540"/>
        <w:jc w:val="both"/>
        <w:rPr>
          <w:sz w:val="28"/>
          <w:szCs w:val="28"/>
        </w:rPr>
      </w:pPr>
      <w:r w:rsidRPr="001505CF">
        <w:rPr>
          <w:sz w:val="28"/>
          <w:szCs w:val="28"/>
        </w:rPr>
        <w:t xml:space="preserve">о биологическом разнообразии как важнейшем условии устойчивости популяций и биоценозов своей местности; </w:t>
      </w:r>
    </w:p>
    <w:p w:rsidR="00EE1AE8" w:rsidRPr="001505CF" w:rsidRDefault="00EE1AE8" w:rsidP="0005447E">
      <w:pPr>
        <w:pStyle w:val="a6"/>
        <w:numPr>
          <w:ilvl w:val="0"/>
          <w:numId w:val="4"/>
        </w:numPr>
        <w:tabs>
          <w:tab w:val="clear" w:pos="1647"/>
          <w:tab w:val="left" w:pos="0"/>
        </w:tabs>
        <w:spacing w:after="0"/>
        <w:ind w:left="0" w:firstLine="0"/>
        <w:jc w:val="both"/>
        <w:rPr>
          <w:sz w:val="28"/>
          <w:szCs w:val="28"/>
        </w:rPr>
      </w:pPr>
      <w:r w:rsidRPr="001505CF">
        <w:rPr>
          <w:sz w:val="28"/>
          <w:szCs w:val="28"/>
        </w:rPr>
        <w:lastRenderedPageBreak/>
        <w:t xml:space="preserve">основные типы сообществ своего родного края; </w:t>
      </w:r>
    </w:p>
    <w:p w:rsidR="00EE1AE8" w:rsidRPr="001505CF" w:rsidRDefault="00EE1AE8" w:rsidP="0005447E">
      <w:pPr>
        <w:pStyle w:val="a6"/>
        <w:numPr>
          <w:ilvl w:val="0"/>
          <w:numId w:val="4"/>
        </w:numPr>
        <w:tabs>
          <w:tab w:val="clear" w:pos="1647"/>
          <w:tab w:val="left" w:pos="0"/>
        </w:tabs>
        <w:spacing w:after="0"/>
        <w:ind w:left="0" w:firstLine="0"/>
        <w:jc w:val="both"/>
        <w:rPr>
          <w:sz w:val="28"/>
          <w:szCs w:val="28"/>
        </w:rPr>
      </w:pPr>
      <w:r w:rsidRPr="001505CF">
        <w:rPr>
          <w:sz w:val="28"/>
          <w:szCs w:val="28"/>
        </w:rPr>
        <w:t xml:space="preserve">растения и животные своей местности (обычные, редкие, лекарственные, охраняемые, категории охраны); </w:t>
      </w:r>
    </w:p>
    <w:p w:rsidR="00EE1AE8" w:rsidRPr="001505CF" w:rsidRDefault="00EE1AE8" w:rsidP="0005447E">
      <w:pPr>
        <w:pStyle w:val="a6"/>
        <w:numPr>
          <w:ilvl w:val="0"/>
          <w:numId w:val="4"/>
        </w:numPr>
        <w:tabs>
          <w:tab w:val="clear" w:pos="1647"/>
          <w:tab w:val="left" w:pos="0"/>
        </w:tabs>
        <w:spacing w:after="0"/>
        <w:ind w:left="0" w:firstLine="0"/>
        <w:jc w:val="both"/>
        <w:rPr>
          <w:sz w:val="28"/>
          <w:szCs w:val="28"/>
        </w:rPr>
      </w:pPr>
      <w:r w:rsidRPr="001505CF">
        <w:rPr>
          <w:sz w:val="28"/>
          <w:szCs w:val="28"/>
        </w:rPr>
        <w:t xml:space="preserve">сроки сбора лекарственных растений, правила заготовки лекарственного сырья; </w:t>
      </w:r>
    </w:p>
    <w:p w:rsidR="00EE1AE8" w:rsidRPr="001505CF" w:rsidRDefault="00EE1AE8" w:rsidP="0005447E">
      <w:pPr>
        <w:pStyle w:val="a6"/>
        <w:numPr>
          <w:ilvl w:val="0"/>
          <w:numId w:val="4"/>
        </w:numPr>
        <w:tabs>
          <w:tab w:val="clear" w:pos="1647"/>
          <w:tab w:val="left" w:pos="0"/>
        </w:tabs>
        <w:spacing w:after="0"/>
        <w:ind w:left="0" w:firstLine="0"/>
        <w:jc w:val="both"/>
        <w:rPr>
          <w:sz w:val="28"/>
          <w:szCs w:val="28"/>
        </w:rPr>
      </w:pPr>
      <w:r w:rsidRPr="001505CF">
        <w:rPr>
          <w:sz w:val="28"/>
          <w:szCs w:val="28"/>
        </w:rPr>
        <w:t xml:space="preserve">роль растений и животных в природе и жизни человека, рациональное использование животного и растительного мира своей местности; </w:t>
      </w:r>
    </w:p>
    <w:p w:rsidR="00EE1AE8" w:rsidRPr="001505CF" w:rsidRDefault="00EE1AE8" w:rsidP="0005447E">
      <w:pPr>
        <w:pStyle w:val="a6"/>
        <w:numPr>
          <w:ilvl w:val="0"/>
          <w:numId w:val="4"/>
        </w:numPr>
        <w:tabs>
          <w:tab w:val="clear" w:pos="1647"/>
          <w:tab w:val="left" w:pos="0"/>
        </w:tabs>
        <w:spacing w:after="0"/>
        <w:ind w:left="0" w:firstLine="0"/>
        <w:jc w:val="both"/>
        <w:rPr>
          <w:sz w:val="28"/>
          <w:szCs w:val="28"/>
        </w:rPr>
      </w:pPr>
      <w:r w:rsidRPr="001505CF">
        <w:rPr>
          <w:sz w:val="28"/>
          <w:szCs w:val="28"/>
        </w:rPr>
        <w:t xml:space="preserve">о современном состоянии и охране атмосферы (баланс газов в атмосфере, её загрязнении, источники загрязнения, борьба с загрязнением, очистные сооружения); </w:t>
      </w:r>
    </w:p>
    <w:p w:rsidR="00EE1AE8" w:rsidRPr="001505CF" w:rsidRDefault="00EE1AE8" w:rsidP="0005447E">
      <w:pPr>
        <w:pStyle w:val="a6"/>
        <w:numPr>
          <w:ilvl w:val="0"/>
          <w:numId w:val="4"/>
        </w:numPr>
        <w:tabs>
          <w:tab w:val="clear" w:pos="1647"/>
          <w:tab w:val="left" w:pos="0"/>
        </w:tabs>
        <w:spacing w:after="0"/>
        <w:ind w:left="0" w:firstLine="0"/>
        <w:jc w:val="both"/>
        <w:rPr>
          <w:sz w:val="28"/>
          <w:szCs w:val="28"/>
        </w:rPr>
      </w:pPr>
      <w:r w:rsidRPr="001505CF">
        <w:rPr>
          <w:sz w:val="28"/>
          <w:szCs w:val="28"/>
        </w:rPr>
        <w:t xml:space="preserve">о рациональном использовании и охране водных ресурсов (бережное расходование воды, борьба с загрязнением, очистные сооружения и их эффективность, использование оборотных вод); </w:t>
      </w:r>
    </w:p>
    <w:p w:rsidR="00EE1AE8" w:rsidRPr="001505CF" w:rsidRDefault="00EE1AE8" w:rsidP="0005447E">
      <w:pPr>
        <w:pStyle w:val="a6"/>
        <w:numPr>
          <w:ilvl w:val="0"/>
          <w:numId w:val="4"/>
        </w:numPr>
        <w:tabs>
          <w:tab w:val="clear" w:pos="1647"/>
          <w:tab w:val="left" w:pos="0"/>
        </w:tabs>
        <w:spacing w:after="0"/>
        <w:ind w:left="0" w:firstLine="0"/>
        <w:jc w:val="both"/>
        <w:rPr>
          <w:sz w:val="28"/>
          <w:szCs w:val="28"/>
        </w:rPr>
      </w:pPr>
      <w:r w:rsidRPr="001505CF">
        <w:rPr>
          <w:sz w:val="28"/>
          <w:szCs w:val="28"/>
        </w:rPr>
        <w:t xml:space="preserve">об использовании и охране недр (проблемы исчерпаемости минерального сырья и энергетических ресурсов, бережное использование полезных ископаемых своей местности); </w:t>
      </w:r>
    </w:p>
    <w:p w:rsidR="00EE1AE8" w:rsidRPr="001505CF" w:rsidRDefault="00EE1AE8" w:rsidP="0005447E">
      <w:pPr>
        <w:pStyle w:val="a6"/>
        <w:numPr>
          <w:ilvl w:val="0"/>
          <w:numId w:val="4"/>
        </w:numPr>
        <w:tabs>
          <w:tab w:val="clear" w:pos="1647"/>
          <w:tab w:val="left" w:pos="0"/>
        </w:tabs>
        <w:spacing w:after="0"/>
        <w:ind w:left="0" w:firstLine="0"/>
        <w:jc w:val="both"/>
        <w:rPr>
          <w:sz w:val="28"/>
          <w:szCs w:val="28"/>
        </w:rPr>
      </w:pPr>
      <w:r w:rsidRPr="001505CF">
        <w:rPr>
          <w:sz w:val="28"/>
          <w:szCs w:val="28"/>
        </w:rPr>
        <w:t xml:space="preserve">о рациональном использовании и охране почв (причины потери плодородия и разрушение почв, ускоренная эрозия, её виды); </w:t>
      </w:r>
    </w:p>
    <w:p w:rsidR="00EE1AE8" w:rsidRPr="001505CF" w:rsidRDefault="00EE1AE8" w:rsidP="0005447E">
      <w:pPr>
        <w:pStyle w:val="a6"/>
        <w:numPr>
          <w:ilvl w:val="0"/>
          <w:numId w:val="4"/>
        </w:numPr>
        <w:tabs>
          <w:tab w:val="clear" w:pos="1647"/>
          <w:tab w:val="left" w:pos="0"/>
        </w:tabs>
        <w:spacing w:after="0"/>
        <w:ind w:left="0" w:firstLine="0"/>
        <w:jc w:val="both"/>
        <w:rPr>
          <w:sz w:val="28"/>
          <w:szCs w:val="28"/>
        </w:rPr>
      </w:pPr>
      <w:r w:rsidRPr="001505CF">
        <w:rPr>
          <w:sz w:val="28"/>
          <w:szCs w:val="28"/>
        </w:rPr>
        <w:t xml:space="preserve">современные проблемы охраны природы (аспекты, принципы и правила охраны природы, правовые основы охраны природы); </w:t>
      </w:r>
    </w:p>
    <w:p w:rsidR="00EE1AE8" w:rsidRPr="001505CF" w:rsidRDefault="00EE1AE8" w:rsidP="0005447E">
      <w:pPr>
        <w:pStyle w:val="a6"/>
        <w:numPr>
          <w:ilvl w:val="0"/>
          <w:numId w:val="4"/>
        </w:numPr>
        <w:tabs>
          <w:tab w:val="clear" w:pos="1647"/>
          <w:tab w:val="left" w:pos="0"/>
        </w:tabs>
        <w:spacing w:after="0"/>
        <w:ind w:left="0" w:firstLine="0"/>
        <w:jc w:val="both"/>
        <w:rPr>
          <w:sz w:val="28"/>
          <w:szCs w:val="28"/>
        </w:rPr>
      </w:pPr>
      <w:r w:rsidRPr="001505CF">
        <w:rPr>
          <w:sz w:val="28"/>
          <w:szCs w:val="28"/>
        </w:rPr>
        <w:t xml:space="preserve">о современном состоянии, использовании и охране растительности (причины и последствия сокращения лесов, меры по сохранению и восстановлению лесных ресурсов, охрана редких и исчезающих видов растений, Красная книга, Красная книга Ульяновской области и их значение в охране редких и исчезающих видов растений); </w:t>
      </w:r>
    </w:p>
    <w:p w:rsidR="00EE1AE8" w:rsidRPr="001505CF" w:rsidRDefault="00EE1AE8" w:rsidP="0005447E">
      <w:pPr>
        <w:pStyle w:val="a6"/>
        <w:numPr>
          <w:ilvl w:val="0"/>
          <w:numId w:val="4"/>
        </w:numPr>
        <w:tabs>
          <w:tab w:val="clear" w:pos="1647"/>
          <w:tab w:val="left" w:pos="0"/>
        </w:tabs>
        <w:spacing w:after="0"/>
        <w:ind w:left="0" w:firstLine="0"/>
        <w:jc w:val="both"/>
        <w:rPr>
          <w:sz w:val="28"/>
          <w:szCs w:val="28"/>
        </w:rPr>
      </w:pPr>
      <w:r w:rsidRPr="001505CF">
        <w:rPr>
          <w:sz w:val="28"/>
          <w:szCs w:val="28"/>
        </w:rPr>
        <w:t>о рациональном использовании и охране животных (прямое и косвенное воздействие человека на животных и их последствия, причины вымирания видов животных, охрана охотничье-промысловых и редких видов животных, роль заказников  в охране животных, значение Красной книги МСОП и Красной книги Республики Татарстан в охране редких и исчезающих видов).</w:t>
      </w:r>
    </w:p>
    <w:p w:rsidR="00EE1AE8" w:rsidRPr="00B404A5" w:rsidRDefault="00EE1AE8" w:rsidP="0005447E">
      <w:pPr>
        <w:pStyle w:val="a6"/>
        <w:tabs>
          <w:tab w:val="left" w:pos="0"/>
        </w:tabs>
        <w:spacing w:after="0"/>
        <w:jc w:val="both"/>
        <w:rPr>
          <w:b/>
          <w:sz w:val="28"/>
          <w:szCs w:val="28"/>
        </w:rPr>
      </w:pPr>
      <w:r w:rsidRPr="001505CF">
        <w:rPr>
          <w:sz w:val="28"/>
          <w:szCs w:val="28"/>
        </w:rPr>
        <w:t xml:space="preserve"> </w:t>
      </w:r>
      <w:r w:rsidRPr="00B404A5">
        <w:rPr>
          <w:b/>
          <w:sz w:val="28"/>
          <w:szCs w:val="28"/>
        </w:rPr>
        <w:t>обучающиеся будут уметь:</w:t>
      </w:r>
    </w:p>
    <w:p w:rsidR="00EE1AE8" w:rsidRPr="001505CF" w:rsidRDefault="00EE1AE8" w:rsidP="0005447E">
      <w:pPr>
        <w:pStyle w:val="a6"/>
        <w:numPr>
          <w:ilvl w:val="0"/>
          <w:numId w:val="5"/>
        </w:numPr>
        <w:tabs>
          <w:tab w:val="left" w:pos="0"/>
        </w:tabs>
        <w:spacing w:after="0"/>
        <w:ind w:left="0" w:firstLine="0"/>
        <w:jc w:val="both"/>
        <w:rPr>
          <w:sz w:val="28"/>
          <w:szCs w:val="28"/>
        </w:rPr>
      </w:pPr>
      <w:r w:rsidRPr="001505CF">
        <w:rPr>
          <w:sz w:val="28"/>
          <w:szCs w:val="28"/>
        </w:rPr>
        <w:t xml:space="preserve">объяснять принципы обратных связей в природе, механизмы регуляции и устойчивости в популяциях и биоценозах; </w:t>
      </w:r>
    </w:p>
    <w:p w:rsidR="00EE1AE8" w:rsidRPr="001505CF" w:rsidRDefault="00EE1AE8" w:rsidP="0005447E">
      <w:pPr>
        <w:pStyle w:val="a6"/>
        <w:numPr>
          <w:ilvl w:val="0"/>
          <w:numId w:val="5"/>
        </w:numPr>
        <w:tabs>
          <w:tab w:val="left" w:pos="0"/>
        </w:tabs>
        <w:spacing w:after="0"/>
        <w:ind w:left="0" w:firstLine="0"/>
        <w:jc w:val="both"/>
        <w:rPr>
          <w:sz w:val="28"/>
          <w:szCs w:val="28"/>
        </w:rPr>
      </w:pPr>
      <w:r w:rsidRPr="001505CF">
        <w:rPr>
          <w:sz w:val="28"/>
          <w:szCs w:val="28"/>
        </w:rPr>
        <w:t xml:space="preserve">строить графики простейших экологических зависимостей; </w:t>
      </w:r>
    </w:p>
    <w:p w:rsidR="00EE1AE8" w:rsidRPr="001505CF" w:rsidRDefault="00EE1AE8" w:rsidP="0005447E">
      <w:pPr>
        <w:pStyle w:val="a6"/>
        <w:numPr>
          <w:ilvl w:val="0"/>
          <w:numId w:val="5"/>
        </w:numPr>
        <w:tabs>
          <w:tab w:val="left" w:pos="0"/>
        </w:tabs>
        <w:spacing w:after="0"/>
        <w:ind w:left="0" w:firstLine="0"/>
        <w:jc w:val="both"/>
        <w:rPr>
          <w:sz w:val="28"/>
          <w:szCs w:val="28"/>
        </w:rPr>
      </w:pPr>
      <w:r w:rsidRPr="001505CF">
        <w:rPr>
          <w:sz w:val="28"/>
          <w:szCs w:val="28"/>
        </w:rPr>
        <w:t>применять знания экологических правил при анализе различных видов хозяйственной деятельности человека;</w:t>
      </w:r>
    </w:p>
    <w:p w:rsidR="00EE1AE8" w:rsidRPr="001505CF" w:rsidRDefault="00EE1AE8" w:rsidP="0005447E">
      <w:pPr>
        <w:pStyle w:val="a6"/>
        <w:numPr>
          <w:ilvl w:val="0"/>
          <w:numId w:val="5"/>
        </w:numPr>
        <w:tabs>
          <w:tab w:val="left" w:pos="0"/>
        </w:tabs>
        <w:spacing w:after="0"/>
        <w:ind w:left="0" w:firstLine="0"/>
        <w:jc w:val="both"/>
        <w:rPr>
          <w:sz w:val="28"/>
          <w:szCs w:val="28"/>
        </w:rPr>
      </w:pPr>
      <w:r w:rsidRPr="001505CF">
        <w:rPr>
          <w:sz w:val="28"/>
          <w:szCs w:val="28"/>
        </w:rPr>
        <w:t xml:space="preserve">охранять пресноводных рыб в период нереста и полезных насекомых; </w:t>
      </w:r>
    </w:p>
    <w:p w:rsidR="00EE1AE8" w:rsidRPr="001505CF" w:rsidRDefault="00EE1AE8" w:rsidP="0005447E">
      <w:pPr>
        <w:pStyle w:val="a6"/>
        <w:numPr>
          <w:ilvl w:val="0"/>
          <w:numId w:val="5"/>
        </w:numPr>
        <w:tabs>
          <w:tab w:val="left" w:pos="0"/>
        </w:tabs>
        <w:spacing w:after="0"/>
        <w:ind w:left="0" w:firstLine="0"/>
        <w:jc w:val="both"/>
        <w:rPr>
          <w:sz w:val="28"/>
          <w:szCs w:val="28"/>
        </w:rPr>
      </w:pPr>
      <w:r w:rsidRPr="001505CF">
        <w:rPr>
          <w:sz w:val="28"/>
          <w:szCs w:val="28"/>
        </w:rPr>
        <w:t xml:space="preserve">подкармливать и охранять растительноядных птиц; </w:t>
      </w:r>
    </w:p>
    <w:p w:rsidR="00EE1AE8" w:rsidRPr="001505CF" w:rsidRDefault="00EE1AE8" w:rsidP="0005447E">
      <w:pPr>
        <w:pStyle w:val="a6"/>
        <w:numPr>
          <w:ilvl w:val="0"/>
          <w:numId w:val="5"/>
        </w:numPr>
        <w:tabs>
          <w:tab w:val="left" w:pos="0"/>
        </w:tabs>
        <w:spacing w:after="0"/>
        <w:ind w:left="0" w:firstLine="0"/>
        <w:jc w:val="both"/>
        <w:rPr>
          <w:sz w:val="28"/>
          <w:szCs w:val="28"/>
        </w:rPr>
      </w:pPr>
      <w:r w:rsidRPr="001505CF">
        <w:rPr>
          <w:sz w:val="28"/>
          <w:szCs w:val="28"/>
        </w:rPr>
        <w:t>уметь проводить простейшие геоботанические описания леса, луга, болота, водоёма;</w:t>
      </w:r>
    </w:p>
    <w:p w:rsidR="00EE1AE8" w:rsidRPr="001505CF" w:rsidRDefault="00EE1AE8" w:rsidP="0005447E">
      <w:pPr>
        <w:pStyle w:val="a6"/>
        <w:numPr>
          <w:ilvl w:val="0"/>
          <w:numId w:val="5"/>
        </w:numPr>
        <w:tabs>
          <w:tab w:val="left" w:pos="0"/>
        </w:tabs>
        <w:spacing w:after="0"/>
        <w:ind w:left="0" w:firstLine="0"/>
        <w:jc w:val="both"/>
        <w:rPr>
          <w:sz w:val="28"/>
          <w:szCs w:val="28"/>
        </w:rPr>
      </w:pPr>
      <w:r w:rsidRPr="001505CF">
        <w:rPr>
          <w:sz w:val="28"/>
          <w:szCs w:val="28"/>
        </w:rPr>
        <w:t xml:space="preserve">составлять флористический список растений различных фитоценозов своей местности; </w:t>
      </w:r>
    </w:p>
    <w:p w:rsidR="00EE1AE8" w:rsidRPr="001505CF" w:rsidRDefault="00EE1AE8" w:rsidP="00F74BF8">
      <w:pPr>
        <w:pStyle w:val="a6"/>
        <w:numPr>
          <w:ilvl w:val="0"/>
          <w:numId w:val="5"/>
        </w:numPr>
        <w:tabs>
          <w:tab w:val="left" w:pos="0"/>
        </w:tabs>
        <w:spacing w:after="0"/>
        <w:ind w:left="-142" w:firstLine="142"/>
        <w:jc w:val="both"/>
        <w:rPr>
          <w:sz w:val="28"/>
          <w:szCs w:val="28"/>
        </w:rPr>
      </w:pPr>
      <w:r w:rsidRPr="001505CF">
        <w:rPr>
          <w:sz w:val="28"/>
          <w:szCs w:val="28"/>
        </w:rPr>
        <w:lastRenderedPageBreak/>
        <w:t>предсказывать изменения, которые произойдут со временем в сообществе, сравнивать естественное сообщество с созданным искусственно;</w:t>
      </w:r>
    </w:p>
    <w:p w:rsidR="00EE1AE8" w:rsidRPr="001505CF" w:rsidRDefault="00EE1AE8" w:rsidP="00F74BF8">
      <w:pPr>
        <w:pStyle w:val="a6"/>
        <w:numPr>
          <w:ilvl w:val="0"/>
          <w:numId w:val="5"/>
        </w:numPr>
        <w:tabs>
          <w:tab w:val="left" w:pos="0"/>
        </w:tabs>
        <w:spacing w:after="0"/>
        <w:ind w:left="-142" w:firstLine="142"/>
        <w:jc w:val="both"/>
        <w:rPr>
          <w:sz w:val="28"/>
          <w:szCs w:val="28"/>
        </w:rPr>
      </w:pPr>
      <w:r w:rsidRPr="001505CF">
        <w:rPr>
          <w:sz w:val="28"/>
          <w:szCs w:val="28"/>
        </w:rPr>
        <w:t>приводить примеры влияния местных проблем на решение глобальных проблем; аргументировать свое мнение по ходу обсуждения конкретных экологических ситуаций; самостоятельно анализировать различные экологические ситуации; элементарно оценивать состояние окружающей среды своей местности;</w:t>
      </w:r>
    </w:p>
    <w:p w:rsidR="00EE1AE8" w:rsidRPr="001505CF" w:rsidRDefault="00EE1AE8" w:rsidP="00F74BF8">
      <w:pPr>
        <w:pStyle w:val="a6"/>
        <w:numPr>
          <w:ilvl w:val="0"/>
          <w:numId w:val="5"/>
        </w:numPr>
        <w:tabs>
          <w:tab w:val="left" w:pos="0"/>
        </w:tabs>
        <w:spacing w:after="0"/>
        <w:ind w:left="-142" w:firstLine="142"/>
        <w:jc w:val="both"/>
        <w:rPr>
          <w:sz w:val="28"/>
          <w:szCs w:val="28"/>
        </w:rPr>
      </w:pPr>
      <w:r w:rsidRPr="001505CF">
        <w:rPr>
          <w:sz w:val="28"/>
          <w:szCs w:val="28"/>
        </w:rPr>
        <w:t xml:space="preserve">анализировать литературу и составлять конспекты, доклады и рефераты; грамотно работать с дополнительной литературой, картографическим и статистическим материалом; </w:t>
      </w:r>
    </w:p>
    <w:p w:rsidR="00EE1AE8" w:rsidRPr="001505CF" w:rsidRDefault="00EE1AE8" w:rsidP="00F74BF8">
      <w:pPr>
        <w:pStyle w:val="a6"/>
        <w:numPr>
          <w:ilvl w:val="0"/>
          <w:numId w:val="5"/>
        </w:numPr>
        <w:tabs>
          <w:tab w:val="left" w:pos="0"/>
        </w:tabs>
        <w:spacing w:after="0"/>
        <w:ind w:left="-142" w:firstLine="142"/>
        <w:jc w:val="both"/>
        <w:rPr>
          <w:sz w:val="28"/>
          <w:szCs w:val="28"/>
        </w:rPr>
      </w:pPr>
      <w:r w:rsidRPr="001505CF">
        <w:rPr>
          <w:sz w:val="28"/>
          <w:szCs w:val="28"/>
        </w:rPr>
        <w:t xml:space="preserve">объяснять многоаспектное значение окружающей природы в жизни и хозяйственной деятельности человека; </w:t>
      </w:r>
    </w:p>
    <w:p w:rsidR="00EE1AE8" w:rsidRPr="001505CF" w:rsidRDefault="00EE1AE8" w:rsidP="00F74BF8">
      <w:pPr>
        <w:pStyle w:val="a6"/>
        <w:numPr>
          <w:ilvl w:val="0"/>
          <w:numId w:val="5"/>
        </w:numPr>
        <w:tabs>
          <w:tab w:val="left" w:pos="0"/>
        </w:tabs>
        <w:spacing w:after="0"/>
        <w:ind w:left="-142" w:firstLine="142"/>
        <w:jc w:val="both"/>
        <w:rPr>
          <w:sz w:val="28"/>
          <w:szCs w:val="28"/>
        </w:rPr>
      </w:pPr>
      <w:r w:rsidRPr="001505CF">
        <w:rPr>
          <w:sz w:val="28"/>
          <w:szCs w:val="28"/>
        </w:rPr>
        <w:t xml:space="preserve">мыслить глобально, действовать локально;  </w:t>
      </w:r>
    </w:p>
    <w:p w:rsidR="00EE1AE8" w:rsidRPr="001505CF" w:rsidRDefault="00EE1AE8" w:rsidP="00F74BF8">
      <w:pPr>
        <w:pStyle w:val="a6"/>
        <w:numPr>
          <w:ilvl w:val="0"/>
          <w:numId w:val="5"/>
        </w:numPr>
        <w:tabs>
          <w:tab w:val="left" w:pos="0"/>
        </w:tabs>
        <w:spacing w:after="0"/>
        <w:ind w:left="-142" w:firstLine="142"/>
        <w:jc w:val="both"/>
        <w:rPr>
          <w:sz w:val="28"/>
          <w:szCs w:val="28"/>
        </w:rPr>
      </w:pPr>
      <w:r w:rsidRPr="001505CF">
        <w:rPr>
          <w:sz w:val="28"/>
          <w:szCs w:val="28"/>
        </w:rPr>
        <w:t>применять полученные знания и умения при выполнении исследовательской деятельности; оформлять результаты и делать выводы из исследования;</w:t>
      </w:r>
    </w:p>
    <w:p w:rsidR="00EE1AE8" w:rsidRDefault="00EE1AE8" w:rsidP="00F74BF8">
      <w:pPr>
        <w:pStyle w:val="a6"/>
        <w:numPr>
          <w:ilvl w:val="0"/>
          <w:numId w:val="5"/>
        </w:numPr>
        <w:tabs>
          <w:tab w:val="left" w:pos="0"/>
        </w:tabs>
        <w:spacing w:after="0"/>
        <w:ind w:left="-142" w:firstLine="142"/>
        <w:jc w:val="both"/>
        <w:rPr>
          <w:sz w:val="28"/>
          <w:szCs w:val="28"/>
        </w:rPr>
      </w:pPr>
      <w:r w:rsidRPr="001505CF">
        <w:rPr>
          <w:sz w:val="28"/>
          <w:szCs w:val="28"/>
        </w:rPr>
        <w:t>самостоятельно (или под руководством педагога) разрабатывать и осуществлять защиту творческих проектов и презентаций.</w:t>
      </w:r>
    </w:p>
    <w:p w:rsidR="00EE1AE8" w:rsidRDefault="00EE1AE8" w:rsidP="00F74BF8">
      <w:pPr>
        <w:pStyle w:val="a6"/>
        <w:tabs>
          <w:tab w:val="left" w:pos="0"/>
        </w:tabs>
        <w:spacing w:after="0"/>
        <w:ind w:left="-142" w:firstLine="142"/>
        <w:jc w:val="both"/>
        <w:rPr>
          <w:sz w:val="28"/>
          <w:szCs w:val="28"/>
        </w:rPr>
      </w:pPr>
    </w:p>
    <w:p w:rsidR="00EE1AE8" w:rsidRPr="00B404A5" w:rsidRDefault="00EE1AE8" w:rsidP="00F74BF8">
      <w:pPr>
        <w:pStyle w:val="a6"/>
        <w:tabs>
          <w:tab w:val="left" w:pos="0"/>
        </w:tabs>
        <w:spacing w:after="0"/>
        <w:ind w:left="-142" w:firstLine="142"/>
        <w:jc w:val="both"/>
        <w:rPr>
          <w:b/>
          <w:color w:val="000000" w:themeColor="text1"/>
          <w:sz w:val="28"/>
          <w:szCs w:val="28"/>
        </w:rPr>
      </w:pPr>
      <w:r>
        <w:rPr>
          <w:b/>
          <w:color w:val="000000" w:themeColor="text1"/>
          <w:sz w:val="28"/>
          <w:szCs w:val="28"/>
        </w:rPr>
        <w:t xml:space="preserve">     </w:t>
      </w:r>
      <w:r w:rsidRPr="00B404A5">
        <w:rPr>
          <w:b/>
          <w:color w:val="000000" w:themeColor="text1"/>
          <w:sz w:val="28"/>
          <w:szCs w:val="28"/>
        </w:rPr>
        <w:t>После 2-года обучения будут знать</w:t>
      </w:r>
    </w:p>
    <w:p w:rsidR="00EE1AE8" w:rsidRPr="002A2FAE" w:rsidRDefault="00EE1AE8" w:rsidP="00F74BF8">
      <w:pPr>
        <w:pStyle w:val="a6"/>
        <w:tabs>
          <w:tab w:val="left" w:pos="0"/>
        </w:tabs>
        <w:spacing w:after="0"/>
        <w:ind w:left="-142" w:firstLine="142"/>
        <w:jc w:val="both"/>
        <w:rPr>
          <w:color w:val="000000" w:themeColor="text1"/>
          <w:sz w:val="28"/>
          <w:szCs w:val="28"/>
        </w:rPr>
      </w:pPr>
      <w:r w:rsidRPr="002A2FAE">
        <w:t xml:space="preserve"> </w:t>
      </w:r>
      <w:r w:rsidRPr="002A2FAE">
        <w:rPr>
          <w:color w:val="000000" w:themeColor="text1"/>
          <w:sz w:val="28"/>
          <w:szCs w:val="28"/>
        </w:rPr>
        <w:t xml:space="preserve">–разумные потребности человека при использовании продуктов и товаров отдельными людьми, сообществами; </w:t>
      </w:r>
    </w:p>
    <w:p w:rsidR="00EE1AE8" w:rsidRPr="002A2FAE" w:rsidRDefault="00EE1AE8" w:rsidP="00F74BF8">
      <w:pPr>
        <w:pStyle w:val="a6"/>
        <w:tabs>
          <w:tab w:val="left" w:pos="0"/>
        </w:tabs>
        <w:spacing w:after="0"/>
        <w:ind w:left="-142" w:firstLine="142"/>
        <w:jc w:val="both"/>
        <w:rPr>
          <w:color w:val="000000" w:themeColor="text1"/>
          <w:sz w:val="28"/>
          <w:szCs w:val="28"/>
        </w:rPr>
      </w:pPr>
      <w:r w:rsidRPr="002A2FAE">
        <w:rPr>
          <w:color w:val="000000" w:themeColor="text1"/>
          <w:sz w:val="28"/>
          <w:szCs w:val="28"/>
        </w:rPr>
        <w:t xml:space="preserve">–влияние социально-экономических процессов на состояние природной среды; </w:t>
      </w:r>
    </w:p>
    <w:p w:rsidR="00EE1AE8" w:rsidRPr="002A2FAE" w:rsidRDefault="00EE1AE8" w:rsidP="00F74BF8">
      <w:pPr>
        <w:pStyle w:val="a6"/>
        <w:tabs>
          <w:tab w:val="left" w:pos="0"/>
        </w:tabs>
        <w:spacing w:after="0"/>
        <w:ind w:left="-142" w:firstLine="142"/>
        <w:jc w:val="both"/>
        <w:rPr>
          <w:color w:val="000000" w:themeColor="text1"/>
          <w:sz w:val="28"/>
          <w:szCs w:val="28"/>
        </w:rPr>
      </w:pPr>
      <w:r w:rsidRPr="002A2FAE">
        <w:rPr>
          <w:color w:val="000000" w:themeColor="text1"/>
          <w:sz w:val="28"/>
          <w:szCs w:val="28"/>
        </w:rPr>
        <w:t xml:space="preserve">–маркировку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 </w:t>
      </w:r>
    </w:p>
    <w:p w:rsidR="00EE1AE8" w:rsidRPr="002A2FAE" w:rsidRDefault="00EE1AE8" w:rsidP="00F74BF8">
      <w:pPr>
        <w:pStyle w:val="a6"/>
        <w:tabs>
          <w:tab w:val="left" w:pos="0"/>
        </w:tabs>
        <w:spacing w:after="0"/>
        <w:ind w:left="-142" w:firstLine="142"/>
        <w:jc w:val="both"/>
        <w:rPr>
          <w:color w:val="000000" w:themeColor="text1"/>
          <w:sz w:val="28"/>
          <w:szCs w:val="28"/>
        </w:rPr>
      </w:pPr>
      <w:r w:rsidRPr="002A2FAE">
        <w:rPr>
          <w:color w:val="000000" w:themeColor="text1"/>
          <w:sz w:val="28"/>
          <w:szCs w:val="28"/>
        </w:rPr>
        <w:t>–последствия нерационального использования энергоресурсов;</w:t>
      </w:r>
    </w:p>
    <w:p w:rsidR="00EE1AE8" w:rsidRPr="002A2FAE" w:rsidRDefault="00EE1AE8" w:rsidP="00F74BF8">
      <w:pPr>
        <w:pStyle w:val="a6"/>
        <w:tabs>
          <w:tab w:val="left" w:pos="0"/>
        </w:tabs>
        <w:spacing w:after="0"/>
        <w:ind w:left="-142" w:firstLine="142"/>
        <w:jc w:val="both"/>
        <w:rPr>
          <w:color w:val="000000" w:themeColor="text1"/>
          <w:sz w:val="28"/>
          <w:szCs w:val="28"/>
        </w:rPr>
      </w:pPr>
      <w:r w:rsidRPr="002A2FAE">
        <w:rPr>
          <w:color w:val="000000" w:themeColor="text1"/>
          <w:sz w:val="28"/>
          <w:szCs w:val="28"/>
        </w:rPr>
        <w:t xml:space="preserve">–местные,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 жизни; </w:t>
      </w:r>
    </w:p>
    <w:p w:rsidR="00EE1AE8" w:rsidRPr="002A2FAE" w:rsidRDefault="00EE1AE8" w:rsidP="00F74BF8">
      <w:pPr>
        <w:pStyle w:val="a6"/>
        <w:tabs>
          <w:tab w:val="left" w:pos="0"/>
        </w:tabs>
        <w:spacing w:after="0"/>
        <w:ind w:left="-142" w:firstLine="142"/>
        <w:jc w:val="both"/>
        <w:rPr>
          <w:color w:val="000000" w:themeColor="text1"/>
          <w:sz w:val="28"/>
          <w:szCs w:val="28"/>
        </w:rPr>
      </w:pPr>
      <w:r w:rsidRPr="002A2FAE">
        <w:rPr>
          <w:color w:val="000000" w:themeColor="text1"/>
          <w:sz w:val="28"/>
          <w:szCs w:val="28"/>
        </w:rPr>
        <w:t xml:space="preserve">–взаимосвязь экологического и экономического вреда и оценивать последствия физического, химического и биологического загрязнения окружающей среды; </w:t>
      </w:r>
    </w:p>
    <w:p w:rsidR="00EE1AE8" w:rsidRPr="002A2FAE" w:rsidRDefault="00EE1AE8" w:rsidP="00F74BF8">
      <w:pPr>
        <w:pStyle w:val="a6"/>
        <w:tabs>
          <w:tab w:val="left" w:pos="0"/>
        </w:tabs>
        <w:spacing w:after="0"/>
        <w:ind w:left="-142" w:firstLine="142"/>
        <w:jc w:val="both"/>
        <w:rPr>
          <w:color w:val="000000" w:themeColor="text1"/>
          <w:sz w:val="28"/>
          <w:szCs w:val="28"/>
        </w:rPr>
      </w:pPr>
      <w:r w:rsidRPr="002A2FAE">
        <w:rPr>
          <w:color w:val="000000" w:themeColor="text1"/>
          <w:sz w:val="28"/>
          <w:szCs w:val="28"/>
        </w:rPr>
        <w:t xml:space="preserve">–различные ситуации с точки зрения наступления случая экологического правонарушения; </w:t>
      </w:r>
    </w:p>
    <w:p w:rsidR="00EE1AE8" w:rsidRPr="002A2FAE" w:rsidRDefault="00EE1AE8" w:rsidP="00F74BF8">
      <w:pPr>
        <w:pStyle w:val="a6"/>
        <w:tabs>
          <w:tab w:val="left" w:pos="0"/>
        </w:tabs>
        <w:spacing w:after="0"/>
        <w:ind w:left="-142" w:firstLine="142"/>
        <w:jc w:val="both"/>
        <w:rPr>
          <w:color w:val="000000" w:themeColor="text1"/>
          <w:sz w:val="28"/>
          <w:szCs w:val="28"/>
        </w:rPr>
      </w:pPr>
      <w:r w:rsidRPr="002A2FAE">
        <w:rPr>
          <w:color w:val="000000" w:themeColor="text1"/>
          <w:sz w:val="28"/>
          <w:szCs w:val="28"/>
        </w:rPr>
        <w:t xml:space="preserve">– оценивать опасность отходов для окружающей среды и предлагать способы сокращения и утилизации отходов в конкретных ситуациях; </w:t>
      </w:r>
    </w:p>
    <w:p w:rsidR="00EE1AE8" w:rsidRPr="002A2FAE" w:rsidRDefault="00EE1AE8" w:rsidP="00F74BF8">
      <w:pPr>
        <w:pStyle w:val="a6"/>
        <w:tabs>
          <w:tab w:val="left" w:pos="0"/>
        </w:tabs>
        <w:spacing w:after="0"/>
        <w:ind w:left="-142" w:firstLine="142"/>
        <w:jc w:val="both"/>
        <w:rPr>
          <w:color w:val="000000" w:themeColor="text1"/>
          <w:sz w:val="28"/>
          <w:szCs w:val="28"/>
        </w:rPr>
      </w:pPr>
      <w:r w:rsidRPr="002A2FAE">
        <w:rPr>
          <w:color w:val="000000" w:themeColor="text1"/>
          <w:sz w:val="28"/>
          <w:szCs w:val="28"/>
        </w:rPr>
        <w:t xml:space="preserve">– 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 территории; </w:t>
      </w:r>
    </w:p>
    <w:p w:rsidR="00EE1AE8" w:rsidRDefault="00EE1AE8" w:rsidP="00F74BF8">
      <w:pPr>
        <w:pStyle w:val="a6"/>
        <w:tabs>
          <w:tab w:val="left" w:pos="0"/>
        </w:tabs>
        <w:spacing w:after="0"/>
        <w:jc w:val="both"/>
        <w:rPr>
          <w:color w:val="000000" w:themeColor="text1"/>
          <w:sz w:val="28"/>
          <w:szCs w:val="28"/>
        </w:rPr>
      </w:pPr>
      <w:r w:rsidRPr="002A2FAE">
        <w:rPr>
          <w:color w:val="000000" w:themeColor="text1"/>
          <w:sz w:val="28"/>
          <w:szCs w:val="28"/>
        </w:rPr>
        <w:t>– выявлять причины, приводящие к возникновению локальных, региональных и глобальных экологических проблем.</w:t>
      </w:r>
    </w:p>
    <w:p w:rsidR="00EE1AE8" w:rsidRPr="002A2FAE" w:rsidRDefault="00EE1AE8" w:rsidP="00F74BF8">
      <w:pPr>
        <w:pStyle w:val="a6"/>
        <w:tabs>
          <w:tab w:val="left" w:pos="0"/>
        </w:tabs>
        <w:spacing w:after="0"/>
        <w:jc w:val="both"/>
        <w:rPr>
          <w:color w:val="000000" w:themeColor="text1"/>
          <w:sz w:val="28"/>
          <w:szCs w:val="28"/>
        </w:rPr>
      </w:pPr>
      <w:r w:rsidRPr="002A2FAE">
        <w:rPr>
          <w:color w:val="000000" w:themeColor="text1"/>
          <w:sz w:val="28"/>
          <w:szCs w:val="28"/>
        </w:rPr>
        <w:lastRenderedPageBreak/>
        <w:t>— знать правила поведения в природе;</w:t>
      </w:r>
    </w:p>
    <w:p w:rsidR="00EE1AE8" w:rsidRPr="00B404A5" w:rsidRDefault="00EE1AE8" w:rsidP="00F74BF8">
      <w:pPr>
        <w:pStyle w:val="a6"/>
        <w:tabs>
          <w:tab w:val="left" w:pos="0"/>
        </w:tabs>
        <w:spacing w:after="0"/>
        <w:jc w:val="both"/>
        <w:rPr>
          <w:b/>
          <w:color w:val="000000" w:themeColor="text1"/>
          <w:sz w:val="28"/>
          <w:szCs w:val="28"/>
        </w:rPr>
      </w:pPr>
      <w:r>
        <w:rPr>
          <w:b/>
          <w:color w:val="000000" w:themeColor="text1"/>
          <w:sz w:val="28"/>
          <w:szCs w:val="28"/>
        </w:rPr>
        <w:t xml:space="preserve">     </w:t>
      </w:r>
      <w:r w:rsidRPr="00B404A5">
        <w:rPr>
          <w:b/>
          <w:color w:val="000000" w:themeColor="text1"/>
          <w:sz w:val="28"/>
          <w:szCs w:val="28"/>
        </w:rPr>
        <w:t>Будут уметь</w:t>
      </w:r>
    </w:p>
    <w:p w:rsidR="00EE1AE8" w:rsidRPr="002A2FAE" w:rsidRDefault="00EE1AE8" w:rsidP="00F74BF8">
      <w:pPr>
        <w:pStyle w:val="a6"/>
        <w:tabs>
          <w:tab w:val="left" w:pos="0"/>
        </w:tabs>
        <w:spacing w:after="0"/>
        <w:jc w:val="both"/>
        <w:rPr>
          <w:color w:val="000000" w:themeColor="text1"/>
          <w:sz w:val="28"/>
          <w:szCs w:val="28"/>
        </w:rPr>
      </w:pPr>
      <w:r w:rsidRPr="002A2FAE">
        <w:rPr>
          <w:color w:val="000000" w:themeColor="text1"/>
          <w:sz w:val="28"/>
          <w:szCs w:val="28"/>
        </w:rPr>
        <w:t>— понимать основные факторы, определяющие взаимоотношения человека и природы;</w:t>
      </w:r>
    </w:p>
    <w:p w:rsidR="00EE1AE8" w:rsidRPr="002A2FAE" w:rsidRDefault="00EE1AE8" w:rsidP="00F74BF8">
      <w:pPr>
        <w:pStyle w:val="a6"/>
        <w:tabs>
          <w:tab w:val="left" w:pos="0"/>
        </w:tabs>
        <w:spacing w:after="0"/>
        <w:jc w:val="both"/>
        <w:rPr>
          <w:color w:val="000000" w:themeColor="text1"/>
          <w:sz w:val="28"/>
          <w:szCs w:val="28"/>
        </w:rPr>
      </w:pPr>
      <w:r w:rsidRPr="002A2FAE">
        <w:rPr>
          <w:color w:val="000000" w:themeColor="text1"/>
          <w:sz w:val="28"/>
          <w:szCs w:val="28"/>
        </w:rPr>
        <w:t>— уметь реализовывать теоретические познания на практике;</w:t>
      </w:r>
    </w:p>
    <w:p w:rsidR="00EE1AE8" w:rsidRPr="002A2FAE" w:rsidRDefault="00EE1AE8" w:rsidP="00F74BF8">
      <w:pPr>
        <w:pStyle w:val="a6"/>
        <w:tabs>
          <w:tab w:val="left" w:pos="0"/>
          <w:tab w:val="left" w:pos="900"/>
        </w:tabs>
        <w:spacing w:after="0"/>
        <w:jc w:val="both"/>
        <w:rPr>
          <w:color w:val="000000" w:themeColor="text1"/>
          <w:sz w:val="28"/>
          <w:szCs w:val="28"/>
        </w:rPr>
      </w:pPr>
      <w:r w:rsidRPr="002A2FAE">
        <w:rPr>
          <w:color w:val="000000" w:themeColor="text1"/>
          <w:sz w:val="28"/>
          <w:szCs w:val="28"/>
        </w:rPr>
        <w:t>— понимать социальную значимость и содержание профессий, связанных с биологией;</w:t>
      </w:r>
    </w:p>
    <w:p w:rsidR="00EE1AE8" w:rsidRPr="002A2FAE" w:rsidRDefault="00EE1AE8" w:rsidP="00F74BF8">
      <w:pPr>
        <w:pStyle w:val="a6"/>
        <w:tabs>
          <w:tab w:val="left" w:pos="0"/>
          <w:tab w:val="left" w:pos="142"/>
        </w:tabs>
        <w:spacing w:after="0"/>
        <w:jc w:val="both"/>
        <w:rPr>
          <w:color w:val="000000" w:themeColor="text1"/>
          <w:sz w:val="28"/>
          <w:szCs w:val="28"/>
        </w:rPr>
      </w:pPr>
      <w:r w:rsidRPr="002A2FAE">
        <w:rPr>
          <w:color w:val="000000" w:themeColor="text1"/>
          <w:sz w:val="28"/>
          <w:szCs w:val="28"/>
        </w:rPr>
        <w:t>— испытывать любовь к природе;</w:t>
      </w:r>
    </w:p>
    <w:p w:rsidR="00EE1AE8" w:rsidRPr="002A2FAE" w:rsidRDefault="00EE1AE8" w:rsidP="00F74BF8">
      <w:pPr>
        <w:pStyle w:val="a6"/>
        <w:tabs>
          <w:tab w:val="left" w:pos="0"/>
          <w:tab w:val="left" w:pos="142"/>
        </w:tabs>
        <w:spacing w:after="0"/>
        <w:jc w:val="both"/>
        <w:rPr>
          <w:color w:val="000000" w:themeColor="text1"/>
          <w:sz w:val="28"/>
          <w:szCs w:val="28"/>
        </w:rPr>
      </w:pPr>
      <w:r w:rsidRPr="002A2FAE">
        <w:rPr>
          <w:color w:val="000000" w:themeColor="text1"/>
          <w:sz w:val="28"/>
          <w:szCs w:val="28"/>
        </w:rPr>
        <w:t>— признавать право каждого на собственное мнение;</w:t>
      </w:r>
    </w:p>
    <w:p w:rsidR="00EE1AE8" w:rsidRPr="002A2FAE" w:rsidRDefault="00EE1AE8" w:rsidP="00F74BF8">
      <w:pPr>
        <w:pStyle w:val="a6"/>
        <w:tabs>
          <w:tab w:val="left" w:pos="0"/>
          <w:tab w:val="left" w:pos="142"/>
        </w:tabs>
        <w:spacing w:after="0"/>
        <w:jc w:val="both"/>
        <w:rPr>
          <w:color w:val="000000" w:themeColor="text1"/>
          <w:sz w:val="28"/>
          <w:szCs w:val="28"/>
        </w:rPr>
      </w:pPr>
      <w:r w:rsidRPr="002A2FAE">
        <w:rPr>
          <w:color w:val="000000" w:themeColor="text1"/>
          <w:sz w:val="28"/>
          <w:szCs w:val="28"/>
        </w:rPr>
        <w:t>— проявлять готовность к самостоятельным поступкам и действиям на благо природы;</w:t>
      </w:r>
    </w:p>
    <w:p w:rsidR="00EE1AE8" w:rsidRPr="002A2FAE" w:rsidRDefault="00EE1AE8" w:rsidP="00F74BF8">
      <w:pPr>
        <w:pStyle w:val="a6"/>
        <w:tabs>
          <w:tab w:val="left" w:pos="0"/>
          <w:tab w:val="left" w:pos="142"/>
        </w:tabs>
        <w:spacing w:after="0"/>
        <w:jc w:val="both"/>
        <w:rPr>
          <w:color w:val="000000" w:themeColor="text1"/>
          <w:sz w:val="28"/>
          <w:szCs w:val="28"/>
        </w:rPr>
      </w:pPr>
      <w:r w:rsidRPr="002A2FAE">
        <w:rPr>
          <w:color w:val="000000" w:themeColor="text1"/>
          <w:sz w:val="28"/>
          <w:szCs w:val="28"/>
        </w:rPr>
        <w:t>—отстаивать свою точку зрения</w:t>
      </w:r>
    </w:p>
    <w:p w:rsidR="00EE1AE8" w:rsidRPr="002A2FAE" w:rsidRDefault="00EE1AE8" w:rsidP="00F74BF8">
      <w:pPr>
        <w:pStyle w:val="a6"/>
        <w:tabs>
          <w:tab w:val="left" w:pos="0"/>
          <w:tab w:val="left" w:pos="142"/>
        </w:tabs>
        <w:spacing w:after="0"/>
        <w:jc w:val="both"/>
        <w:rPr>
          <w:color w:val="000000" w:themeColor="text1"/>
          <w:sz w:val="28"/>
          <w:szCs w:val="28"/>
        </w:rPr>
      </w:pPr>
      <w:r w:rsidRPr="002A2FAE">
        <w:rPr>
          <w:color w:val="000000" w:themeColor="text1"/>
          <w:sz w:val="28"/>
          <w:szCs w:val="28"/>
        </w:rPr>
        <w:t>— критично относиться к своим поступкам, нести ответственность за последствия;</w:t>
      </w:r>
    </w:p>
    <w:p w:rsidR="00EE1AE8" w:rsidRDefault="00EE1AE8" w:rsidP="00F74BF8">
      <w:pPr>
        <w:pStyle w:val="a6"/>
        <w:tabs>
          <w:tab w:val="left" w:pos="0"/>
          <w:tab w:val="left" w:pos="142"/>
        </w:tabs>
        <w:spacing w:after="0"/>
        <w:jc w:val="both"/>
        <w:rPr>
          <w:color w:val="000000" w:themeColor="text1"/>
          <w:sz w:val="28"/>
          <w:szCs w:val="28"/>
        </w:rPr>
      </w:pPr>
      <w:r w:rsidRPr="002A2FAE">
        <w:rPr>
          <w:color w:val="000000" w:themeColor="text1"/>
          <w:sz w:val="28"/>
          <w:szCs w:val="28"/>
        </w:rPr>
        <w:t>—слушать и слышать другое мнение.</w:t>
      </w:r>
    </w:p>
    <w:p w:rsidR="00EE1AE8" w:rsidRPr="00102BBC" w:rsidRDefault="00EE1AE8" w:rsidP="00F74BF8">
      <w:pPr>
        <w:tabs>
          <w:tab w:val="left" w:pos="0"/>
          <w:tab w:val="left" w:pos="142"/>
        </w:tabs>
        <w:spacing w:after="0" w:line="240" w:lineRule="auto"/>
        <w:jc w:val="both"/>
        <w:rPr>
          <w:rFonts w:ascii="Times New Roman" w:hAnsi="Times New Roman"/>
          <w:b/>
          <w:color w:val="000000" w:themeColor="text1"/>
          <w:sz w:val="28"/>
          <w:szCs w:val="28"/>
        </w:rPr>
      </w:pPr>
      <w:r w:rsidRPr="00102BBC">
        <w:rPr>
          <w:rFonts w:ascii="Times New Roman" w:hAnsi="Times New Roman"/>
          <w:b/>
          <w:color w:val="000000" w:themeColor="text1"/>
          <w:sz w:val="28"/>
          <w:szCs w:val="28"/>
        </w:rPr>
        <w:t>Формы подведения итогов реализации программы</w:t>
      </w:r>
    </w:p>
    <w:p w:rsidR="00EE1AE8" w:rsidRPr="00102BBC" w:rsidRDefault="00EE1AE8" w:rsidP="00F74BF8">
      <w:pPr>
        <w:tabs>
          <w:tab w:val="left" w:pos="0"/>
          <w:tab w:val="left" w:pos="142"/>
        </w:tabs>
        <w:spacing w:after="0" w:line="240" w:lineRule="auto"/>
        <w:jc w:val="both"/>
        <w:rPr>
          <w:rFonts w:ascii="Times New Roman" w:hAnsi="Times New Roman"/>
          <w:color w:val="000000" w:themeColor="text1"/>
          <w:sz w:val="28"/>
          <w:szCs w:val="28"/>
        </w:rPr>
      </w:pPr>
      <w:r w:rsidRPr="00102BBC">
        <w:rPr>
          <w:rFonts w:ascii="Times New Roman" w:hAnsi="Times New Roman"/>
          <w:b/>
          <w:color w:val="000000" w:themeColor="text1"/>
          <w:sz w:val="28"/>
          <w:szCs w:val="28"/>
        </w:rPr>
        <w:t>Текущий</w:t>
      </w:r>
      <w:r w:rsidRPr="00102BBC">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sidRPr="00102BBC">
        <w:rPr>
          <w:rFonts w:ascii="Times New Roman" w:hAnsi="Times New Roman"/>
          <w:color w:val="000000" w:themeColor="text1"/>
          <w:sz w:val="28"/>
          <w:szCs w:val="28"/>
        </w:rPr>
        <w:t>тестирование, защита докладов и презентаций.</w:t>
      </w:r>
    </w:p>
    <w:p w:rsidR="00EE1AE8" w:rsidRDefault="00EE1AE8" w:rsidP="00F74BF8">
      <w:pPr>
        <w:tabs>
          <w:tab w:val="left" w:pos="0"/>
          <w:tab w:val="left" w:pos="142"/>
        </w:tabs>
        <w:spacing w:after="0" w:line="240" w:lineRule="auto"/>
        <w:jc w:val="both"/>
        <w:rPr>
          <w:rFonts w:ascii="Times New Roman" w:hAnsi="Times New Roman"/>
          <w:b/>
          <w:color w:val="FF0000"/>
          <w:sz w:val="28"/>
          <w:szCs w:val="28"/>
        </w:rPr>
      </w:pPr>
      <w:r w:rsidRPr="00102BBC">
        <w:rPr>
          <w:rFonts w:ascii="Times New Roman" w:hAnsi="Times New Roman"/>
          <w:b/>
          <w:color w:val="000000" w:themeColor="text1"/>
          <w:sz w:val="28"/>
          <w:szCs w:val="28"/>
        </w:rPr>
        <w:t>Промежуточная аттестация</w:t>
      </w:r>
      <w:r>
        <w:rPr>
          <w:rFonts w:ascii="Times New Roman" w:hAnsi="Times New Roman"/>
          <w:b/>
          <w:color w:val="FF0000"/>
          <w:sz w:val="28"/>
          <w:szCs w:val="28"/>
        </w:rPr>
        <w:t xml:space="preserve"> </w:t>
      </w:r>
      <w:r w:rsidRPr="00102BBC">
        <w:rPr>
          <w:rFonts w:ascii="Times New Roman" w:hAnsi="Times New Roman"/>
          <w:color w:val="000000" w:themeColor="text1"/>
          <w:sz w:val="28"/>
          <w:szCs w:val="28"/>
        </w:rPr>
        <w:t xml:space="preserve">-  </w:t>
      </w:r>
      <w:r>
        <w:rPr>
          <w:rFonts w:ascii="Times New Roman" w:hAnsi="Times New Roman"/>
          <w:color w:val="000000" w:themeColor="text1"/>
          <w:sz w:val="28"/>
          <w:szCs w:val="28"/>
        </w:rPr>
        <w:t>Тестирование</w:t>
      </w:r>
    </w:p>
    <w:p w:rsidR="00EE1AE8" w:rsidRPr="00491BE9" w:rsidRDefault="00EE1AE8" w:rsidP="00F74BF8">
      <w:pPr>
        <w:tabs>
          <w:tab w:val="left" w:pos="0"/>
          <w:tab w:val="left" w:pos="142"/>
        </w:tabs>
        <w:spacing w:after="0" w:line="240" w:lineRule="auto"/>
        <w:jc w:val="both"/>
        <w:rPr>
          <w:rFonts w:ascii="Times New Roman" w:hAnsi="Times New Roman"/>
          <w:b/>
          <w:color w:val="FF0000"/>
          <w:sz w:val="28"/>
          <w:szCs w:val="28"/>
        </w:rPr>
      </w:pPr>
      <w:r w:rsidRPr="00102BBC">
        <w:rPr>
          <w:rFonts w:ascii="Times New Roman" w:hAnsi="Times New Roman"/>
          <w:b/>
          <w:color w:val="000000" w:themeColor="text1"/>
          <w:sz w:val="28"/>
          <w:szCs w:val="28"/>
        </w:rPr>
        <w:t>Аттестация</w:t>
      </w:r>
      <w:r>
        <w:rPr>
          <w:rFonts w:ascii="Times New Roman" w:hAnsi="Times New Roman"/>
          <w:b/>
          <w:color w:val="FF0000"/>
          <w:sz w:val="28"/>
          <w:szCs w:val="28"/>
        </w:rPr>
        <w:t xml:space="preserve"> </w:t>
      </w:r>
      <w:r w:rsidRPr="00102BBC">
        <w:rPr>
          <w:rFonts w:ascii="Times New Roman" w:hAnsi="Times New Roman"/>
          <w:b/>
          <w:color w:val="000000" w:themeColor="text1"/>
          <w:sz w:val="28"/>
          <w:szCs w:val="28"/>
        </w:rPr>
        <w:t>по завершении  освоения программы</w:t>
      </w:r>
      <w:r>
        <w:rPr>
          <w:rFonts w:ascii="Times New Roman" w:hAnsi="Times New Roman"/>
          <w:b/>
          <w:color w:val="000000" w:themeColor="text1"/>
          <w:sz w:val="28"/>
          <w:szCs w:val="28"/>
        </w:rPr>
        <w:t xml:space="preserve"> –</w:t>
      </w:r>
      <w:r>
        <w:rPr>
          <w:rFonts w:ascii="Times New Roman" w:hAnsi="Times New Roman"/>
          <w:b/>
          <w:color w:val="FF0000"/>
          <w:sz w:val="28"/>
          <w:szCs w:val="28"/>
        </w:rPr>
        <w:t xml:space="preserve"> </w:t>
      </w:r>
      <w:r>
        <w:rPr>
          <w:rFonts w:ascii="Times New Roman" w:hAnsi="Times New Roman"/>
          <w:color w:val="000000" w:themeColor="text1"/>
          <w:sz w:val="28"/>
          <w:szCs w:val="28"/>
        </w:rPr>
        <w:t>Защита проектов</w:t>
      </w:r>
    </w:p>
    <w:p w:rsidR="00EE1AE8" w:rsidRDefault="00EE1AE8" w:rsidP="00F74BF8">
      <w:pPr>
        <w:pStyle w:val="a6"/>
        <w:tabs>
          <w:tab w:val="left" w:pos="0"/>
          <w:tab w:val="left" w:pos="142"/>
        </w:tabs>
        <w:spacing w:after="0"/>
        <w:jc w:val="both"/>
        <w:rPr>
          <w:sz w:val="28"/>
          <w:szCs w:val="28"/>
        </w:rPr>
      </w:pPr>
    </w:p>
    <w:p w:rsidR="00EE1AE8" w:rsidRPr="001505CF" w:rsidRDefault="00EE1AE8" w:rsidP="00F74BF8">
      <w:pPr>
        <w:pStyle w:val="a6"/>
        <w:tabs>
          <w:tab w:val="left" w:pos="0"/>
        </w:tabs>
        <w:spacing w:after="0"/>
        <w:jc w:val="both"/>
        <w:rPr>
          <w:sz w:val="28"/>
          <w:szCs w:val="28"/>
        </w:rPr>
      </w:pPr>
    </w:p>
    <w:p w:rsidR="00EE1AE8" w:rsidRPr="00EA11BB" w:rsidRDefault="00EE1AE8" w:rsidP="00F74BF8">
      <w:pPr>
        <w:pStyle w:val="a6"/>
        <w:tabs>
          <w:tab w:val="left" w:pos="0"/>
          <w:tab w:val="left" w:pos="900"/>
        </w:tabs>
        <w:spacing w:after="0"/>
        <w:jc w:val="center"/>
        <w:rPr>
          <w:b/>
          <w:sz w:val="32"/>
          <w:szCs w:val="32"/>
        </w:rPr>
      </w:pPr>
      <w:r w:rsidRPr="00EA11BB">
        <w:rPr>
          <w:b/>
          <w:sz w:val="32"/>
          <w:szCs w:val="32"/>
        </w:rPr>
        <w:t>Учебно-тематический план 1-го года обучения</w:t>
      </w:r>
    </w:p>
    <w:p w:rsidR="00EE1AE8" w:rsidRPr="00A0421D" w:rsidRDefault="00EE1AE8" w:rsidP="00EE1AE8">
      <w:pPr>
        <w:shd w:val="clear" w:color="auto" w:fill="FFFFFF"/>
        <w:suppressAutoHyphens/>
        <w:autoSpaceDE w:val="0"/>
        <w:autoSpaceDN w:val="0"/>
        <w:adjustRightInd w:val="0"/>
        <w:spacing w:after="0" w:line="240" w:lineRule="auto"/>
        <w:ind w:left="142"/>
        <w:jc w:val="both"/>
        <w:rPr>
          <w:rFonts w:ascii="Times New Roman" w:hAnsi="Times New Roman"/>
          <w:sz w:val="28"/>
          <w:szCs w:val="28"/>
          <w:shd w:val="clear" w:color="auto" w:fill="FFFFFF"/>
          <w:lang w:eastAsia="ar-SA"/>
        </w:rPr>
      </w:pPr>
      <w:r w:rsidRPr="00A0421D">
        <w:rPr>
          <w:rFonts w:ascii="Times New Roman" w:hAnsi="Times New Roman"/>
          <w:sz w:val="28"/>
          <w:szCs w:val="28"/>
          <w:shd w:val="clear" w:color="auto" w:fill="FFFFFF"/>
          <w:lang w:eastAsia="ar-SA"/>
        </w:rPr>
        <w:t xml:space="preserve"> </w:t>
      </w:r>
    </w:p>
    <w:tbl>
      <w:tblPr>
        <w:tblStyle w:val="ac"/>
        <w:tblW w:w="9498" w:type="dxa"/>
        <w:tblInd w:w="-147" w:type="dxa"/>
        <w:tblLayout w:type="fixed"/>
        <w:tblLook w:val="04A0"/>
      </w:tblPr>
      <w:tblGrid>
        <w:gridCol w:w="617"/>
        <w:gridCol w:w="2693"/>
        <w:gridCol w:w="919"/>
        <w:gridCol w:w="1136"/>
        <w:gridCol w:w="1492"/>
        <w:gridCol w:w="2641"/>
      </w:tblGrid>
      <w:tr w:rsidR="00EE1AE8" w:rsidRPr="00C140DB" w:rsidTr="00846339">
        <w:tc>
          <w:tcPr>
            <w:tcW w:w="617" w:type="dxa"/>
            <w:vMerge w:val="restart"/>
          </w:tcPr>
          <w:p w:rsidR="00EE1AE8" w:rsidRPr="00311437" w:rsidRDefault="00EE1AE8" w:rsidP="00EE1AE8">
            <w:pPr>
              <w:pStyle w:val="a9"/>
              <w:tabs>
                <w:tab w:val="left" w:pos="900"/>
              </w:tabs>
              <w:spacing w:after="0" w:line="240" w:lineRule="auto"/>
              <w:ind w:left="142"/>
              <w:jc w:val="both"/>
              <w:rPr>
                <w:rFonts w:ascii="Times New Roman" w:hAnsi="Times New Roman"/>
                <w:b/>
                <w:sz w:val="28"/>
                <w:szCs w:val="28"/>
              </w:rPr>
            </w:pPr>
            <w:r w:rsidRPr="00311437">
              <w:rPr>
                <w:rFonts w:ascii="Times New Roman" w:hAnsi="Times New Roman"/>
                <w:b/>
                <w:sz w:val="28"/>
                <w:szCs w:val="28"/>
              </w:rPr>
              <w:t>№ п/п</w:t>
            </w:r>
          </w:p>
        </w:tc>
        <w:tc>
          <w:tcPr>
            <w:tcW w:w="2693" w:type="dxa"/>
            <w:vMerge w:val="restart"/>
          </w:tcPr>
          <w:p w:rsidR="00EE1AE8" w:rsidRPr="00C140DB" w:rsidRDefault="00EE1AE8" w:rsidP="00EE1AE8">
            <w:pPr>
              <w:pStyle w:val="a9"/>
              <w:tabs>
                <w:tab w:val="left" w:pos="900"/>
              </w:tabs>
              <w:spacing w:after="0" w:line="240" w:lineRule="auto"/>
              <w:ind w:left="142"/>
              <w:jc w:val="both"/>
              <w:rPr>
                <w:rFonts w:ascii="Times New Roman" w:hAnsi="Times New Roman"/>
                <w:b/>
                <w:sz w:val="28"/>
                <w:szCs w:val="28"/>
              </w:rPr>
            </w:pPr>
            <w:r w:rsidRPr="00C140DB">
              <w:rPr>
                <w:rFonts w:ascii="Times New Roman" w:hAnsi="Times New Roman"/>
                <w:b/>
                <w:sz w:val="28"/>
                <w:szCs w:val="28"/>
              </w:rPr>
              <w:t>Наименовае раздела, темы</w:t>
            </w:r>
          </w:p>
        </w:tc>
        <w:tc>
          <w:tcPr>
            <w:tcW w:w="3547" w:type="dxa"/>
            <w:gridSpan w:val="3"/>
          </w:tcPr>
          <w:p w:rsidR="00EE1AE8" w:rsidRPr="00C140DB" w:rsidRDefault="00EE1AE8" w:rsidP="00EE1AE8">
            <w:pPr>
              <w:pStyle w:val="a9"/>
              <w:tabs>
                <w:tab w:val="left" w:pos="900"/>
              </w:tabs>
              <w:spacing w:after="0" w:line="240" w:lineRule="auto"/>
              <w:ind w:left="142"/>
              <w:jc w:val="both"/>
              <w:rPr>
                <w:rFonts w:ascii="Times New Roman" w:hAnsi="Times New Roman"/>
                <w:b/>
                <w:sz w:val="28"/>
                <w:szCs w:val="28"/>
              </w:rPr>
            </w:pPr>
            <w:r w:rsidRPr="00C140DB">
              <w:rPr>
                <w:rFonts w:ascii="Times New Roman" w:hAnsi="Times New Roman"/>
                <w:b/>
                <w:sz w:val="28"/>
                <w:szCs w:val="28"/>
              </w:rPr>
              <w:t>Количество часов</w:t>
            </w:r>
          </w:p>
        </w:tc>
        <w:tc>
          <w:tcPr>
            <w:tcW w:w="2641" w:type="dxa"/>
            <w:vMerge w:val="restart"/>
          </w:tcPr>
          <w:p w:rsidR="00EE1AE8" w:rsidRPr="00C140DB" w:rsidRDefault="00EE1AE8" w:rsidP="00EE1AE8">
            <w:pPr>
              <w:pStyle w:val="a9"/>
              <w:tabs>
                <w:tab w:val="left" w:pos="900"/>
              </w:tabs>
              <w:spacing w:after="0" w:line="240" w:lineRule="auto"/>
              <w:ind w:left="142"/>
              <w:jc w:val="both"/>
              <w:rPr>
                <w:rFonts w:ascii="Times New Roman" w:hAnsi="Times New Roman"/>
                <w:b/>
                <w:sz w:val="28"/>
                <w:szCs w:val="28"/>
              </w:rPr>
            </w:pPr>
            <w:r w:rsidRPr="00C140DB">
              <w:rPr>
                <w:rFonts w:ascii="Times New Roman" w:hAnsi="Times New Roman"/>
                <w:b/>
                <w:sz w:val="28"/>
                <w:szCs w:val="28"/>
              </w:rPr>
              <w:t>Формы аттестации/контроля</w:t>
            </w:r>
          </w:p>
        </w:tc>
      </w:tr>
      <w:tr w:rsidR="00EE1AE8" w:rsidRPr="00C140DB" w:rsidTr="00846339">
        <w:tc>
          <w:tcPr>
            <w:tcW w:w="617" w:type="dxa"/>
            <w:vMerge/>
          </w:tcPr>
          <w:p w:rsidR="00EE1AE8" w:rsidRPr="00311437" w:rsidRDefault="00EE1AE8" w:rsidP="00EE1AE8">
            <w:pPr>
              <w:pStyle w:val="a9"/>
              <w:tabs>
                <w:tab w:val="left" w:pos="900"/>
              </w:tabs>
              <w:spacing w:after="0" w:line="240" w:lineRule="auto"/>
              <w:ind w:left="142"/>
              <w:jc w:val="both"/>
              <w:rPr>
                <w:rFonts w:ascii="Times New Roman" w:hAnsi="Times New Roman"/>
                <w:b/>
                <w:sz w:val="28"/>
                <w:szCs w:val="28"/>
              </w:rPr>
            </w:pPr>
          </w:p>
        </w:tc>
        <w:tc>
          <w:tcPr>
            <w:tcW w:w="2693" w:type="dxa"/>
            <w:vMerge/>
          </w:tcPr>
          <w:p w:rsidR="00EE1AE8" w:rsidRPr="00C140DB" w:rsidRDefault="00EE1AE8" w:rsidP="00EE1AE8">
            <w:pPr>
              <w:pStyle w:val="a9"/>
              <w:tabs>
                <w:tab w:val="left" w:pos="900"/>
              </w:tabs>
              <w:spacing w:after="0" w:line="240" w:lineRule="auto"/>
              <w:ind w:left="142"/>
              <w:jc w:val="both"/>
              <w:rPr>
                <w:rFonts w:ascii="Times New Roman" w:hAnsi="Times New Roman"/>
                <w:b/>
                <w:sz w:val="28"/>
                <w:szCs w:val="28"/>
              </w:rPr>
            </w:pPr>
          </w:p>
        </w:tc>
        <w:tc>
          <w:tcPr>
            <w:tcW w:w="919" w:type="dxa"/>
          </w:tcPr>
          <w:p w:rsidR="00EE1AE8" w:rsidRPr="00C140DB" w:rsidRDefault="00EE1AE8" w:rsidP="00EE1AE8">
            <w:pPr>
              <w:pStyle w:val="a9"/>
              <w:tabs>
                <w:tab w:val="left" w:pos="900"/>
              </w:tabs>
              <w:spacing w:after="0" w:line="240" w:lineRule="auto"/>
              <w:ind w:left="142"/>
              <w:jc w:val="both"/>
              <w:rPr>
                <w:rFonts w:ascii="Times New Roman" w:hAnsi="Times New Roman"/>
                <w:b/>
                <w:sz w:val="28"/>
                <w:szCs w:val="28"/>
              </w:rPr>
            </w:pPr>
            <w:r w:rsidRPr="00C140DB">
              <w:rPr>
                <w:rFonts w:ascii="Times New Roman" w:hAnsi="Times New Roman"/>
                <w:b/>
                <w:sz w:val="28"/>
                <w:szCs w:val="28"/>
              </w:rPr>
              <w:t>Всего</w:t>
            </w:r>
          </w:p>
        </w:tc>
        <w:tc>
          <w:tcPr>
            <w:tcW w:w="1136" w:type="dxa"/>
          </w:tcPr>
          <w:p w:rsidR="00EE1AE8" w:rsidRPr="00C140DB" w:rsidRDefault="00EE1AE8" w:rsidP="00EE1AE8">
            <w:pPr>
              <w:pStyle w:val="a9"/>
              <w:tabs>
                <w:tab w:val="left" w:pos="900"/>
              </w:tabs>
              <w:spacing w:after="0" w:line="240" w:lineRule="auto"/>
              <w:ind w:left="142"/>
              <w:jc w:val="both"/>
              <w:rPr>
                <w:rFonts w:ascii="Times New Roman" w:hAnsi="Times New Roman"/>
                <w:b/>
                <w:sz w:val="28"/>
                <w:szCs w:val="28"/>
              </w:rPr>
            </w:pPr>
            <w:r w:rsidRPr="00C140DB">
              <w:rPr>
                <w:rFonts w:ascii="Times New Roman" w:hAnsi="Times New Roman"/>
                <w:b/>
                <w:sz w:val="28"/>
                <w:szCs w:val="28"/>
              </w:rPr>
              <w:t xml:space="preserve">Теория </w:t>
            </w:r>
          </w:p>
        </w:tc>
        <w:tc>
          <w:tcPr>
            <w:tcW w:w="1492" w:type="dxa"/>
          </w:tcPr>
          <w:p w:rsidR="00EE1AE8" w:rsidRPr="00C140DB" w:rsidRDefault="00EE1AE8" w:rsidP="00EE1AE8">
            <w:pPr>
              <w:pStyle w:val="a9"/>
              <w:tabs>
                <w:tab w:val="left" w:pos="900"/>
              </w:tabs>
              <w:spacing w:after="0" w:line="240" w:lineRule="auto"/>
              <w:ind w:left="142"/>
              <w:jc w:val="both"/>
              <w:rPr>
                <w:rFonts w:ascii="Times New Roman" w:hAnsi="Times New Roman"/>
                <w:b/>
                <w:sz w:val="28"/>
                <w:szCs w:val="28"/>
              </w:rPr>
            </w:pPr>
            <w:r w:rsidRPr="00C140DB">
              <w:rPr>
                <w:rFonts w:ascii="Times New Roman" w:hAnsi="Times New Roman"/>
                <w:b/>
                <w:sz w:val="28"/>
                <w:szCs w:val="28"/>
              </w:rPr>
              <w:t>Практика</w:t>
            </w:r>
          </w:p>
        </w:tc>
        <w:tc>
          <w:tcPr>
            <w:tcW w:w="2641" w:type="dxa"/>
            <w:vMerge/>
          </w:tcPr>
          <w:p w:rsidR="00EE1AE8" w:rsidRPr="00C140DB" w:rsidRDefault="00EE1AE8" w:rsidP="00EE1AE8">
            <w:pPr>
              <w:pStyle w:val="a9"/>
              <w:tabs>
                <w:tab w:val="left" w:pos="900"/>
              </w:tabs>
              <w:spacing w:after="0" w:line="240" w:lineRule="auto"/>
              <w:ind w:left="142"/>
              <w:jc w:val="both"/>
              <w:rPr>
                <w:rFonts w:ascii="Times New Roman" w:hAnsi="Times New Roman"/>
                <w:b/>
                <w:sz w:val="28"/>
                <w:szCs w:val="28"/>
              </w:rPr>
            </w:pPr>
          </w:p>
        </w:tc>
      </w:tr>
      <w:tr w:rsidR="00EE1AE8" w:rsidRPr="00C140DB" w:rsidTr="00846339">
        <w:tc>
          <w:tcPr>
            <w:tcW w:w="617" w:type="dxa"/>
          </w:tcPr>
          <w:p w:rsidR="00EE1AE8" w:rsidRPr="00311437" w:rsidRDefault="00EE1AE8" w:rsidP="00EE1AE8">
            <w:pPr>
              <w:pStyle w:val="a9"/>
              <w:tabs>
                <w:tab w:val="left" w:pos="900"/>
              </w:tabs>
              <w:spacing w:after="0" w:line="240" w:lineRule="auto"/>
              <w:ind w:left="142"/>
              <w:jc w:val="both"/>
              <w:rPr>
                <w:rFonts w:ascii="Times New Roman" w:hAnsi="Times New Roman"/>
                <w:sz w:val="28"/>
                <w:szCs w:val="28"/>
              </w:rPr>
            </w:pPr>
            <w:r w:rsidRPr="00311437">
              <w:rPr>
                <w:rFonts w:ascii="Times New Roman" w:hAnsi="Times New Roman"/>
                <w:sz w:val="28"/>
                <w:szCs w:val="28"/>
              </w:rPr>
              <w:t>1</w:t>
            </w:r>
          </w:p>
        </w:tc>
        <w:tc>
          <w:tcPr>
            <w:tcW w:w="2693" w:type="dxa"/>
          </w:tcPr>
          <w:p w:rsidR="00EE1AE8" w:rsidRPr="00C140DB" w:rsidRDefault="00EE1AE8" w:rsidP="00EE1AE8">
            <w:pPr>
              <w:spacing w:after="0" w:line="240" w:lineRule="auto"/>
              <w:ind w:left="142"/>
              <w:rPr>
                <w:rFonts w:ascii="Times New Roman" w:eastAsia="Times New Roman" w:hAnsi="Times New Roman"/>
                <w:sz w:val="28"/>
                <w:szCs w:val="28"/>
              </w:rPr>
            </w:pPr>
            <w:r w:rsidRPr="00C140DB">
              <w:rPr>
                <w:rFonts w:ascii="Times New Roman" w:eastAsia="Times New Roman" w:hAnsi="Times New Roman"/>
                <w:sz w:val="28"/>
                <w:szCs w:val="28"/>
              </w:rPr>
              <w:t xml:space="preserve"> Введение.</w:t>
            </w:r>
          </w:p>
        </w:tc>
        <w:tc>
          <w:tcPr>
            <w:tcW w:w="919" w:type="dxa"/>
          </w:tcPr>
          <w:p w:rsidR="00EE1AE8" w:rsidRPr="00BA5396"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sz w:val="28"/>
                <w:szCs w:val="28"/>
              </w:rPr>
              <w:t>4</w:t>
            </w:r>
          </w:p>
        </w:tc>
        <w:tc>
          <w:tcPr>
            <w:tcW w:w="1136" w:type="dxa"/>
          </w:tcPr>
          <w:p w:rsidR="00EE1AE8" w:rsidRPr="00BA5396"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sz w:val="28"/>
                <w:szCs w:val="28"/>
              </w:rPr>
              <w:t>2</w:t>
            </w:r>
          </w:p>
        </w:tc>
        <w:tc>
          <w:tcPr>
            <w:tcW w:w="1492" w:type="dxa"/>
          </w:tcPr>
          <w:p w:rsidR="00EE1AE8" w:rsidRPr="00BA5396"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sz w:val="28"/>
                <w:szCs w:val="28"/>
              </w:rPr>
              <w:t>2</w:t>
            </w:r>
          </w:p>
        </w:tc>
        <w:tc>
          <w:tcPr>
            <w:tcW w:w="2641" w:type="dxa"/>
          </w:tcPr>
          <w:p w:rsidR="00EE1AE8" w:rsidRPr="00C140DB" w:rsidRDefault="00EE1AE8" w:rsidP="00EE1AE8">
            <w:pPr>
              <w:pStyle w:val="2"/>
              <w:tabs>
                <w:tab w:val="left" w:pos="900"/>
              </w:tabs>
              <w:spacing w:after="0" w:line="240" w:lineRule="auto"/>
              <w:ind w:left="142"/>
              <w:rPr>
                <w:sz w:val="28"/>
                <w:szCs w:val="28"/>
              </w:rPr>
            </w:pPr>
            <w:r w:rsidRPr="00C140DB">
              <w:rPr>
                <w:sz w:val="28"/>
                <w:szCs w:val="28"/>
              </w:rPr>
              <w:t>Собеседование</w:t>
            </w:r>
          </w:p>
        </w:tc>
      </w:tr>
      <w:tr w:rsidR="00EE1AE8" w:rsidRPr="00C140DB" w:rsidTr="00846339">
        <w:tc>
          <w:tcPr>
            <w:tcW w:w="617" w:type="dxa"/>
          </w:tcPr>
          <w:p w:rsidR="00EE1AE8" w:rsidRPr="00311437" w:rsidRDefault="00EE1AE8" w:rsidP="00EE1AE8">
            <w:pPr>
              <w:pStyle w:val="a9"/>
              <w:tabs>
                <w:tab w:val="left" w:pos="900"/>
              </w:tabs>
              <w:spacing w:after="0" w:line="240" w:lineRule="auto"/>
              <w:ind w:left="142"/>
              <w:jc w:val="both"/>
              <w:rPr>
                <w:rFonts w:ascii="Times New Roman" w:hAnsi="Times New Roman"/>
                <w:sz w:val="28"/>
                <w:szCs w:val="28"/>
              </w:rPr>
            </w:pPr>
            <w:r w:rsidRPr="00311437">
              <w:rPr>
                <w:rFonts w:ascii="Times New Roman" w:hAnsi="Times New Roman"/>
                <w:sz w:val="28"/>
                <w:szCs w:val="28"/>
              </w:rPr>
              <w:t>2</w:t>
            </w:r>
          </w:p>
        </w:tc>
        <w:tc>
          <w:tcPr>
            <w:tcW w:w="2693" w:type="dxa"/>
          </w:tcPr>
          <w:p w:rsidR="00EE1AE8" w:rsidRPr="00C140DB" w:rsidRDefault="00EE1AE8" w:rsidP="00EE1AE8">
            <w:pPr>
              <w:spacing w:after="0" w:line="240" w:lineRule="auto"/>
              <w:ind w:left="142"/>
              <w:rPr>
                <w:rFonts w:ascii="Times New Roman" w:eastAsia="Times New Roman" w:hAnsi="Times New Roman"/>
                <w:sz w:val="28"/>
                <w:szCs w:val="28"/>
              </w:rPr>
            </w:pPr>
            <w:r w:rsidRPr="00C140DB">
              <w:rPr>
                <w:rFonts w:ascii="Times New Roman" w:eastAsia="Times New Roman" w:hAnsi="Times New Roman"/>
                <w:bCs/>
                <w:sz w:val="28"/>
                <w:szCs w:val="28"/>
              </w:rPr>
              <w:t xml:space="preserve"> Экология как наука</w:t>
            </w:r>
          </w:p>
        </w:tc>
        <w:tc>
          <w:tcPr>
            <w:tcW w:w="919" w:type="dxa"/>
          </w:tcPr>
          <w:p w:rsidR="00EE1AE8" w:rsidRPr="00BA5396"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sz w:val="28"/>
                <w:szCs w:val="28"/>
              </w:rPr>
              <w:t>50</w:t>
            </w:r>
          </w:p>
        </w:tc>
        <w:tc>
          <w:tcPr>
            <w:tcW w:w="1136" w:type="dxa"/>
          </w:tcPr>
          <w:p w:rsidR="00EE1AE8" w:rsidRPr="00BA5396"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sz w:val="28"/>
                <w:szCs w:val="28"/>
              </w:rPr>
              <w:t>22</w:t>
            </w:r>
          </w:p>
        </w:tc>
        <w:tc>
          <w:tcPr>
            <w:tcW w:w="1492" w:type="dxa"/>
          </w:tcPr>
          <w:p w:rsidR="00EE1AE8" w:rsidRPr="00BA5396"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sz w:val="28"/>
                <w:szCs w:val="28"/>
              </w:rPr>
              <w:t>28</w:t>
            </w:r>
          </w:p>
        </w:tc>
        <w:tc>
          <w:tcPr>
            <w:tcW w:w="2641" w:type="dxa"/>
          </w:tcPr>
          <w:p w:rsidR="00EE1AE8" w:rsidRPr="00C140DB" w:rsidRDefault="00EE1AE8" w:rsidP="00EE1AE8">
            <w:pPr>
              <w:pStyle w:val="2"/>
              <w:tabs>
                <w:tab w:val="left" w:pos="900"/>
              </w:tabs>
              <w:spacing w:after="0" w:line="240" w:lineRule="auto"/>
              <w:ind w:left="142"/>
              <w:rPr>
                <w:sz w:val="28"/>
                <w:szCs w:val="28"/>
              </w:rPr>
            </w:pPr>
            <w:r w:rsidRPr="00C140DB">
              <w:rPr>
                <w:sz w:val="28"/>
                <w:szCs w:val="28"/>
              </w:rPr>
              <w:t>Тестирование</w:t>
            </w:r>
          </w:p>
        </w:tc>
      </w:tr>
      <w:tr w:rsidR="00EE1AE8" w:rsidRPr="00C140DB" w:rsidTr="00846339">
        <w:tc>
          <w:tcPr>
            <w:tcW w:w="617" w:type="dxa"/>
          </w:tcPr>
          <w:p w:rsidR="00EE1AE8" w:rsidRPr="00311437" w:rsidRDefault="00EE1AE8" w:rsidP="00EE1AE8">
            <w:pPr>
              <w:pStyle w:val="a9"/>
              <w:tabs>
                <w:tab w:val="left" w:pos="900"/>
              </w:tabs>
              <w:spacing w:after="0" w:line="240" w:lineRule="auto"/>
              <w:ind w:left="142"/>
              <w:jc w:val="both"/>
              <w:rPr>
                <w:rFonts w:ascii="Times New Roman" w:hAnsi="Times New Roman"/>
                <w:sz w:val="28"/>
                <w:szCs w:val="28"/>
              </w:rPr>
            </w:pPr>
            <w:r w:rsidRPr="00311437">
              <w:rPr>
                <w:rFonts w:ascii="Times New Roman" w:hAnsi="Times New Roman"/>
                <w:sz w:val="28"/>
                <w:szCs w:val="28"/>
              </w:rPr>
              <w:t>3</w:t>
            </w:r>
          </w:p>
        </w:tc>
        <w:tc>
          <w:tcPr>
            <w:tcW w:w="2693" w:type="dxa"/>
          </w:tcPr>
          <w:p w:rsidR="00EE1AE8" w:rsidRPr="00C140DB" w:rsidRDefault="00EE1AE8" w:rsidP="00EE1AE8">
            <w:pPr>
              <w:spacing w:after="0" w:line="240" w:lineRule="auto"/>
              <w:ind w:left="142"/>
              <w:rPr>
                <w:rFonts w:ascii="Times New Roman" w:eastAsia="Times New Roman" w:hAnsi="Times New Roman"/>
                <w:bCs/>
                <w:sz w:val="28"/>
                <w:szCs w:val="28"/>
              </w:rPr>
            </w:pPr>
            <w:r w:rsidRPr="00C140DB">
              <w:rPr>
                <w:rStyle w:val="a5"/>
                <w:rFonts w:ascii="Times New Roman" w:hAnsi="Times New Roman"/>
                <w:b w:val="0"/>
                <w:bCs w:val="0"/>
                <w:sz w:val="28"/>
                <w:szCs w:val="28"/>
              </w:rPr>
              <w:t xml:space="preserve"> Экология растений.</w:t>
            </w:r>
          </w:p>
        </w:tc>
        <w:tc>
          <w:tcPr>
            <w:tcW w:w="919" w:type="dxa"/>
          </w:tcPr>
          <w:p w:rsidR="00EE1AE8" w:rsidRPr="00BA5396"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sz w:val="28"/>
                <w:szCs w:val="28"/>
              </w:rPr>
              <w:t>36</w:t>
            </w:r>
          </w:p>
        </w:tc>
        <w:tc>
          <w:tcPr>
            <w:tcW w:w="1136" w:type="dxa"/>
          </w:tcPr>
          <w:p w:rsidR="00EE1AE8" w:rsidRPr="006C0C67"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sz w:val="28"/>
                <w:szCs w:val="28"/>
              </w:rPr>
              <w:t>6</w:t>
            </w:r>
          </w:p>
        </w:tc>
        <w:tc>
          <w:tcPr>
            <w:tcW w:w="1492" w:type="dxa"/>
          </w:tcPr>
          <w:p w:rsidR="00EE1AE8" w:rsidRPr="006C0C67"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sz w:val="28"/>
                <w:szCs w:val="28"/>
              </w:rPr>
              <w:t>30</w:t>
            </w:r>
          </w:p>
        </w:tc>
        <w:tc>
          <w:tcPr>
            <w:tcW w:w="2641" w:type="dxa"/>
          </w:tcPr>
          <w:p w:rsidR="00EE1AE8" w:rsidRPr="00C140DB" w:rsidRDefault="00EE1AE8" w:rsidP="00EE1AE8">
            <w:pPr>
              <w:pStyle w:val="2"/>
              <w:tabs>
                <w:tab w:val="left" w:pos="900"/>
              </w:tabs>
              <w:spacing w:after="0" w:line="240" w:lineRule="auto"/>
              <w:ind w:left="142"/>
              <w:rPr>
                <w:sz w:val="28"/>
                <w:szCs w:val="28"/>
              </w:rPr>
            </w:pPr>
            <w:r w:rsidRPr="00C140DB">
              <w:rPr>
                <w:sz w:val="28"/>
                <w:szCs w:val="28"/>
              </w:rPr>
              <w:t>Защита докладов</w:t>
            </w:r>
          </w:p>
        </w:tc>
      </w:tr>
      <w:tr w:rsidR="00EE1AE8" w:rsidRPr="00C140DB" w:rsidTr="00846339">
        <w:tc>
          <w:tcPr>
            <w:tcW w:w="617" w:type="dxa"/>
          </w:tcPr>
          <w:p w:rsidR="00EE1AE8" w:rsidRPr="00311437" w:rsidRDefault="00EE1AE8" w:rsidP="00EE1AE8">
            <w:pPr>
              <w:pStyle w:val="a9"/>
              <w:tabs>
                <w:tab w:val="left" w:pos="900"/>
              </w:tabs>
              <w:spacing w:after="0" w:line="240" w:lineRule="auto"/>
              <w:ind w:left="142"/>
              <w:jc w:val="both"/>
              <w:rPr>
                <w:rFonts w:ascii="Times New Roman" w:hAnsi="Times New Roman"/>
                <w:sz w:val="28"/>
                <w:szCs w:val="28"/>
              </w:rPr>
            </w:pPr>
            <w:r>
              <w:rPr>
                <w:rFonts w:ascii="Times New Roman" w:hAnsi="Times New Roman"/>
                <w:sz w:val="28"/>
                <w:szCs w:val="28"/>
              </w:rPr>
              <w:t>4</w:t>
            </w:r>
          </w:p>
        </w:tc>
        <w:tc>
          <w:tcPr>
            <w:tcW w:w="2693" w:type="dxa"/>
          </w:tcPr>
          <w:p w:rsidR="00EE1AE8" w:rsidRPr="00C140DB" w:rsidRDefault="00EE1AE8" w:rsidP="00EE1AE8">
            <w:pPr>
              <w:spacing w:after="0" w:line="240" w:lineRule="auto"/>
              <w:ind w:left="142"/>
              <w:rPr>
                <w:rFonts w:ascii="Times New Roman" w:eastAsia="Times New Roman" w:hAnsi="Times New Roman"/>
                <w:bCs/>
                <w:sz w:val="28"/>
                <w:szCs w:val="28"/>
              </w:rPr>
            </w:pPr>
            <w:r w:rsidRPr="00C140DB">
              <w:rPr>
                <w:rFonts w:ascii="Times New Roman" w:eastAsia="Times New Roman" w:hAnsi="Times New Roman"/>
                <w:sz w:val="28"/>
                <w:szCs w:val="28"/>
              </w:rPr>
              <w:t xml:space="preserve"> Экология животных.</w:t>
            </w:r>
          </w:p>
        </w:tc>
        <w:tc>
          <w:tcPr>
            <w:tcW w:w="919" w:type="dxa"/>
          </w:tcPr>
          <w:p w:rsidR="00EE1AE8" w:rsidRPr="00BA5396"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sz w:val="28"/>
                <w:szCs w:val="28"/>
              </w:rPr>
              <w:t>30</w:t>
            </w:r>
          </w:p>
        </w:tc>
        <w:tc>
          <w:tcPr>
            <w:tcW w:w="1136" w:type="dxa"/>
          </w:tcPr>
          <w:p w:rsidR="00EE1AE8" w:rsidRPr="006C0C67"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sz w:val="28"/>
                <w:szCs w:val="28"/>
              </w:rPr>
              <w:t>8</w:t>
            </w:r>
          </w:p>
        </w:tc>
        <w:tc>
          <w:tcPr>
            <w:tcW w:w="1492" w:type="dxa"/>
          </w:tcPr>
          <w:p w:rsidR="00EE1AE8" w:rsidRPr="006C0C67"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sz w:val="28"/>
                <w:szCs w:val="28"/>
              </w:rPr>
              <w:t>22</w:t>
            </w:r>
          </w:p>
        </w:tc>
        <w:tc>
          <w:tcPr>
            <w:tcW w:w="2641" w:type="dxa"/>
          </w:tcPr>
          <w:p w:rsidR="00EE1AE8" w:rsidRPr="00C140DB" w:rsidRDefault="00EE1AE8" w:rsidP="00EE1AE8">
            <w:pPr>
              <w:pStyle w:val="2"/>
              <w:tabs>
                <w:tab w:val="left" w:pos="900"/>
              </w:tabs>
              <w:spacing w:after="0" w:line="240" w:lineRule="auto"/>
              <w:ind w:left="142"/>
              <w:rPr>
                <w:sz w:val="28"/>
                <w:szCs w:val="28"/>
              </w:rPr>
            </w:pPr>
            <w:r w:rsidRPr="00C140DB">
              <w:rPr>
                <w:sz w:val="28"/>
                <w:szCs w:val="28"/>
              </w:rPr>
              <w:t>Защита презентаций, проектов</w:t>
            </w:r>
          </w:p>
        </w:tc>
      </w:tr>
      <w:tr w:rsidR="00EE1AE8" w:rsidRPr="00C140DB" w:rsidTr="00846339">
        <w:tc>
          <w:tcPr>
            <w:tcW w:w="617" w:type="dxa"/>
          </w:tcPr>
          <w:p w:rsidR="00EE1AE8" w:rsidRPr="00311437" w:rsidRDefault="00EE1AE8" w:rsidP="00EE1AE8">
            <w:pPr>
              <w:pStyle w:val="a9"/>
              <w:tabs>
                <w:tab w:val="left" w:pos="900"/>
              </w:tabs>
              <w:spacing w:after="0" w:line="240" w:lineRule="auto"/>
              <w:ind w:left="142"/>
              <w:jc w:val="both"/>
              <w:rPr>
                <w:rFonts w:ascii="Times New Roman" w:hAnsi="Times New Roman"/>
                <w:sz w:val="28"/>
                <w:szCs w:val="28"/>
              </w:rPr>
            </w:pPr>
            <w:r w:rsidRPr="00311437">
              <w:rPr>
                <w:rFonts w:ascii="Times New Roman" w:hAnsi="Times New Roman"/>
                <w:sz w:val="28"/>
                <w:szCs w:val="28"/>
              </w:rPr>
              <w:t>5</w:t>
            </w:r>
          </w:p>
        </w:tc>
        <w:tc>
          <w:tcPr>
            <w:tcW w:w="2693" w:type="dxa"/>
          </w:tcPr>
          <w:p w:rsidR="00EE1AE8" w:rsidRPr="00C140DB" w:rsidRDefault="00EE1AE8" w:rsidP="00EE1AE8">
            <w:pPr>
              <w:spacing w:after="0" w:line="240" w:lineRule="auto"/>
              <w:ind w:left="142"/>
              <w:rPr>
                <w:rFonts w:ascii="Times New Roman" w:eastAsia="Times New Roman" w:hAnsi="Times New Roman"/>
                <w:sz w:val="28"/>
                <w:szCs w:val="28"/>
              </w:rPr>
            </w:pPr>
            <w:r w:rsidRPr="00C140DB">
              <w:rPr>
                <w:rFonts w:ascii="Times New Roman" w:eastAsia="Times New Roman" w:hAnsi="Times New Roman"/>
                <w:sz w:val="28"/>
                <w:szCs w:val="28"/>
              </w:rPr>
              <w:t xml:space="preserve"> Окружающая среда и человек</w:t>
            </w:r>
          </w:p>
        </w:tc>
        <w:tc>
          <w:tcPr>
            <w:tcW w:w="919" w:type="dxa"/>
          </w:tcPr>
          <w:p w:rsidR="00EE1AE8" w:rsidRPr="00BA5396"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sz w:val="28"/>
                <w:szCs w:val="28"/>
              </w:rPr>
              <w:t>22</w:t>
            </w:r>
          </w:p>
        </w:tc>
        <w:tc>
          <w:tcPr>
            <w:tcW w:w="1136" w:type="dxa"/>
          </w:tcPr>
          <w:p w:rsidR="00EE1AE8" w:rsidRPr="006C0C67"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sz w:val="28"/>
                <w:szCs w:val="28"/>
              </w:rPr>
              <w:t>6</w:t>
            </w:r>
          </w:p>
        </w:tc>
        <w:tc>
          <w:tcPr>
            <w:tcW w:w="1492" w:type="dxa"/>
          </w:tcPr>
          <w:p w:rsidR="00EE1AE8" w:rsidRPr="006C0C67"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sz w:val="28"/>
                <w:szCs w:val="28"/>
              </w:rPr>
              <w:t>16</w:t>
            </w:r>
          </w:p>
        </w:tc>
        <w:tc>
          <w:tcPr>
            <w:tcW w:w="2641" w:type="dxa"/>
          </w:tcPr>
          <w:p w:rsidR="00EE1AE8" w:rsidRPr="00C140DB" w:rsidRDefault="00EE1AE8" w:rsidP="00EE1AE8">
            <w:pPr>
              <w:pStyle w:val="2"/>
              <w:tabs>
                <w:tab w:val="left" w:pos="900"/>
              </w:tabs>
              <w:spacing w:after="0" w:line="240" w:lineRule="auto"/>
              <w:ind w:left="142"/>
              <w:rPr>
                <w:sz w:val="28"/>
                <w:szCs w:val="28"/>
              </w:rPr>
            </w:pPr>
            <w:r w:rsidRPr="00C140DB">
              <w:rPr>
                <w:bCs/>
                <w:sz w:val="28"/>
                <w:szCs w:val="28"/>
              </w:rPr>
              <w:t xml:space="preserve">Собеседование </w:t>
            </w:r>
          </w:p>
        </w:tc>
      </w:tr>
      <w:tr w:rsidR="00EE1AE8" w:rsidRPr="00C140DB" w:rsidTr="00846339">
        <w:tc>
          <w:tcPr>
            <w:tcW w:w="617" w:type="dxa"/>
          </w:tcPr>
          <w:p w:rsidR="00EE1AE8" w:rsidRPr="00311437" w:rsidRDefault="00EE1AE8" w:rsidP="00EE1AE8">
            <w:pPr>
              <w:pStyle w:val="a9"/>
              <w:tabs>
                <w:tab w:val="left" w:pos="900"/>
              </w:tabs>
              <w:spacing w:after="0" w:line="240" w:lineRule="auto"/>
              <w:ind w:left="142"/>
              <w:jc w:val="both"/>
              <w:rPr>
                <w:rFonts w:ascii="Times New Roman" w:hAnsi="Times New Roman"/>
                <w:sz w:val="28"/>
                <w:szCs w:val="28"/>
              </w:rPr>
            </w:pPr>
            <w:r>
              <w:rPr>
                <w:rFonts w:ascii="Times New Roman" w:hAnsi="Times New Roman"/>
                <w:sz w:val="28"/>
                <w:szCs w:val="28"/>
              </w:rPr>
              <w:t>6</w:t>
            </w:r>
          </w:p>
        </w:tc>
        <w:tc>
          <w:tcPr>
            <w:tcW w:w="2693" w:type="dxa"/>
          </w:tcPr>
          <w:p w:rsidR="00EE1AE8" w:rsidRPr="00C140DB" w:rsidRDefault="00EE1AE8" w:rsidP="00EE1AE8">
            <w:pPr>
              <w:spacing w:after="0" w:line="240" w:lineRule="auto"/>
              <w:ind w:left="142"/>
              <w:rPr>
                <w:rFonts w:ascii="Times New Roman" w:eastAsia="Times New Roman" w:hAnsi="Times New Roman"/>
                <w:sz w:val="28"/>
                <w:szCs w:val="28"/>
              </w:rPr>
            </w:pPr>
            <w:r w:rsidRPr="00C140DB">
              <w:rPr>
                <w:rFonts w:ascii="Times New Roman" w:eastAsia="Times New Roman" w:hAnsi="Times New Roman"/>
                <w:color w:val="000000" w:themeColor="text1"/>
                <w:sz w:val="28"/>
                <w:szCs w:val="28"/>
              </w:rPr>
              <w:t xml:space="preserve"> Итоговые занятия.</w:t>
            </w:r>
          </w:p>
        </w:tc>
        <w:tc>
          <w:tcPr>
            <w:tcW w:w="919" w:type="dxa"/>
          </w:tcPr>
          <w:p w:rsidR="00EE1AE8" w:rsidRPr="00BA5396"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color w:val="000000" w:themeColor="text1"/>
                <w:sz w:val="28"/>
                <w:szCs w:val="28"/>
              </w:rPr>
              <w:t>2</w:t>
            </w:r>
          </w:p>
        </w:tc>
        <w:tc>
          <w:tcPr>
            <w:tcW w:w="1136" w:type="dxa"/>
          </w:tcPr>
          <w:p w:rsidR="00EE1AE8" w:rsidRPr="00BA5396"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color w:val="000000" w:themeColor="text1"/>
                <w:sz w:val="28"/>
                <w:szCs w:val="28"/>
              </w:rPr>
              <w:t>2</w:t>
            </w:r>
          </w:p>
        </w:tc>
        <w:tc>
          <w:tcPr>
            <w:tcW w:w="1492" w:type="dxa"/>
          </w:tcPr>
          <w:p w:rsidR="00EE1AE8" w:rsidRPr="00BA5396" w:rsidRDefault="00EE1AE8" w:rsidP="00EE1AE8">
            <w:pPr>
              <w:spacing w:after="0" w:line="240" w:lineRule="auto"/>
              <w:ind w:left="142"/>
              <w:jc w:val="center"/>
              <w:rPr>
                <w:rFonts w:ascii="Times New Roman" w:eastAsia="Times New Roman" w:hAnsi="Times New Roman"/>
                <w:sz w:val="28"/>
                <w:szCs w:val="28"/>
              </w:rPr>
            </w:pPr>
            <w:r>
              <w:rPr>
                <w:rFonts w:ascii="Times New Roman" w:eastAsia="Times New Roman" w:hAnsi="Times New Roman"/>
                <w:color w:val="000000" w:themeColor="text1"/>
                <w:sz w:val="28"/>
                <w:szCs w:val="28"/>
              </w:rPr>
              <w:t>-</w:t>
            </w:r>
          </w:p>
        </w:tc>
        <w:tc>
          <w:tcPr>
            <w:tcW w:w="2641" w:type="dxa"/>
          </w:tcPr>
          <w:p w:rsidR="00EE1AE8" w:rsidRPr="00C140DB" w:rsidRDefault="00EE1AE8" w:rsidP="00EE1AE8">
            <w:pPr>
              <w:pStyle w:val="2"/>
              <w:tabs>
                <w:tab w:val="left" w:pos="900"/>
              </w:tabs>
              <w:spacing w:after="0" w:line="240" w:lineRule="auto"/>
              <w:ind w:left="142"/>
              <w:rPr>
                <w:sz w:val="28"/>
                <w:szCs w:val="28"/>
              </w:rPr>
            </w:pPr>
            <w:r>
              <w:rPr>
                <w:color w:val="000000" w:themeColor="text1"/>
                <w:sz w:val="28"/>
                <w:szCs w:val="28"/>
              </w:rPr>
              <w:t>Т</w:t>
            </w:r>
            <w:r w:rsidRPr="00C140DB">
              <w:rPr>
                <w:color w:val="000000" w:themeColor="text1"/>
                <w:sz w:val="28"/>
                <w:szCs w:val="28"/>
              </w:rPr>
              <w:t>естирование</w:t>
            </w:r>
          </w:p>
        </w:tc>
      </w:tr>
      <w:tr w:rsidR="00EE1AE8" w:rsidRPr="00C140DB" w:rsidTr="00846339">
        <w:tc>
          <w:tcPr>
            <w:tcW w:w="3310" w:type="dxa"/>
            <w:gridSpan w:val="2"/>
          </w:tcPr>
          <w:p w:rsidR="00EE1AE8" w:rsidRPr="00C140DB" w:rsidRDefault="00EE1AE8" w:rsidP="00EE1AE8">
            <w:pPr>
              <w:pStyle w:val="a9"/>
              <w:tabs>
                <w:tab w:val="left" w:pos="900"/>
              </w:tabs>
              <w:spacing w:after="0" w:line="240" w:lineRule="auto"/>
              <w:ind w:left="142"/>
              <w:jc w:val="both"/>
              <w:rPr>
                <w:rFonts w:ascii="Times New Roman" w:hAnsi="Times New Roman"/>
                <w:b/>
                <w:sz w:val="28"/>
                <w:szCs w:val="28"/>
              </w:rPr>
            </w:pPr>
            <w:r w:rsidRPr="00C140DB">
              <w:rPr>
                <w:rFonts w:ascii="Times New Roman" w:hAnsi="Times New Roman"/>
                <w:b/>
                <w:sz w:val="28"/>
                <w:szCs w:val="28"/>
              </w:rPr>
              <w:t>ИТОГО</w:t>
            </w:r>
          </w:p>
        </w:tc>
        <w:tc>
          <w:tcPr>
            <w:tcW w:w="919" w:type="dxa"/>
          </w:tcPr>
          <w:p w:rsidR="00EE1AE8" w:rsidRPr="00C140DB" w:rsidRDefault="00EE1AE8" w:rsidP="00EE1AE8">
            <w:pPr>
              <w:pStyle w:val="a9"/>
              <w:tabs>
                <w:tab w:val="left" w:pos="900"/>
              </w:tabs>
              <w:spacing w:after="0" w:line="240" w:lineRule="auto"/>
              <w:ind w:left="142"/>
              <w:jc w:val="center"/>
              <w:rPr>
                <w:rFonts w:ascii="Times New Roman" w:hAnsi="Times New Roman"/>
                <w:b/>
                <w:sz w:val="28"/>
                <w:szCs w:val="28"/>
              </w:rPr>
            </w:pPr>
            <w:r w:rsidRPr="00C140DB">
              <w:rPr>
                <w:rFonts w:ascii="Times New Roman" w:hAnsi="Times New Roman"/>
                <w:b/>
                <w:sz w:val="28"/>
                <w:szCs w:val="28"/>
              </w:rPr>
              <w:t>144</w:t>
            </w:r>
          </w:p>
        </w:tc>
        <w:tc>
          <w:tcPr>
            <w:tcW w:w="1136" w:type="dxa"/>
          </w:tcPr>
          <w:p w:rsidR="00EE1AE8" w:rsidRPr="00C140DB" w:rsidRDefault="00EE1AE8" w:rsidP="00EE1AE8">
            <w:pPr>
              <w:pStyle w:val="a9"/>
              <w:tabs>
                <w:tab w:val="left" w:pos="900"/>
              </w:tabs>
              <w:spacing w:after="0" w:line="240" w:lineRule="auto"/>
              <w:ind w:left="142"/>
              <w:jc w:val="center"/>
              <w:rPr>
                <w:rFonts w:ascii="Times New Roman" w:hAnsi="Times New Roman"/>
                <w:b/>
                <w:color w:val="000000" w:themeColor="text1"/>
                <w:sz w:val="28"/>
                <w:szCs w:val="28"/>
              </w:rPr>
            </w:pPr>
            <w:r>
              <w:rPr>
                <w:rFonts w:ascii="Times New Roman" w:hAnsi="Times New Roman"/>
                <w:b/>
                <w:color w:val="000000" w:themeColor="text1"/>
                <w:sz w:val="28"/>
                <w:szCs w:val="28"/>
              </w:rPr>
              <w:t>46</w:t>
            </w:r>
          </w:p>
        </w:tc>
        <w:tc>
          <w:tcPr>
            <w:tcW w:w="1492" w:type="dxa"/>
          </w:tcPr>
          <w:p w:rsidR="00EE1AE8" w:rsidRPr="00C140DB" w:rsidRDefault="00EE1AE8" w:rsidP="00EE1AE8">
            <w:pPr>
              <w:pStyle w:val="a9"/>
              <w:tabs>
                <w:tab w:val="left" w:pos="900"/>
              </w:tabs>
              <w:spacing w:after="0" w:line="240" w:lineRule="auto"/>
              <w:ind w:left="142"/>
              <w:jc w:val="center"/>
              <w:rPr>
                <w:rFonts w:ascii="Times New Roman" w:hAnsi="Times New Roman"/>
                <w:b/>
                <w:color w:val="000000" w:themeColor="text1"/>
                <w:sz w:val="28"/>
                <w:szCs w:val="28"/>
              </w:rPr>
            </w:pPr>
            <w:r>
              <w:rPr>
                <w:rFonts w:ascii="Times New Roman" w:hAnsi="Times New Roman"/>
                <w:b/>
                <w:color w:val="000000" w:themeColor="text1"/>
                <w:sz w:val="28"/>
                <w:szCs w:val="28"/>
              </w:rPr>
              <w:t>98</w:t>
            </w:r>
          </w:p>
        </w:tc>
        <w:tc>
          <w:tcPr>
            <w:tcW w:w="2641" w:type="dxa"/>
          </w:tcPr>
          <w:p w:rsidR="00EE1AE8" w:rsidRPr="00C140DB" w:rsidRDefault="00EE1AE8" w:rsidP="00EE1AE8">
            <w:pPr>
              <w:pStyle w:val="a9"/>
              <w:tabs>
                <w:tab w:val="left" w:pos="900"/>
              </w:tabs>
              <w:spacing w:after="0" w:line="240" w:lineRule="auto"/>
              <w:ind w:left="142"/>
              <w:jc w:val="both"/>
              <w:rPr>
                <w:rFonts w:ascii="Times New Roman" w:hAnsi="Times New Roman"/>
                <w:b/>
                <w:sz w:val="28"/>
                <w:szCs w:val="28"/>
              </w:rPr>
            </w:pPr>
            <w:r w:rsidRPr="00C140DB">
              <w:rPr>
                <w:rFonts w:ascii="Times New Roman" w:hAnsi="Times New Roman"/>
                <w:b/>
                <w:sz w:val="28"/>
                <w:szCs w:val="28"/>
              </w:rPr>
              <w:t>-</w:t>
            </w:r>
          </w:p>
        </w:tc>
      </w:tr>
    </w:tbl>
    <w:p w:rsidR="00EE1AE8" w:rsidRPr="00311437" w:rsidRDefault="00EE1AE8" w:rsidP="00EE1AE8">
      <w:pPr>
        <w:pStyle w:val="a9"/>
        <w:tabs>
          <w:tab w:val="left" w:pos="900"/>
        </w:tabs>
        <w:spacing w:after="0" w:line="240" w:lineRule="auto"/>
        <w:ind w:left="-567"/>
        <w:jc w:val="both"/>
        <w:rPr>
          <w:rFonts w:ascii="Times New Roman" w:hAnsi="Times New Roman"/>
          <w:b/>
          <w:sz w:val="28"/>
          <w:szCs w:val="28"/>
        </w:rPr>
      </w:pPr>
    </w:p>
    <w:p w:rsidR="00EE1AE8" w:rsidRPr="00CD697D" w:rsidRDefault="00EE1AE8" w:rsidP="00EE1AE8">
      <w:pPr>
        <w:ind w:left="-567"/>
      </w:pPr>
    </w:p>
    <w:p w:rsidR="00EE1AE8" w:rsidRPr="001505CF" w:rsidRDefault="00EE1AE8" w:rsidP="00EE1AE8">
      <w:pPr>
        <w:pStyle w:val="3"/>
        <w:spacing w:before="0"/>
        <w:ind w:left="-567"/>
        <w:jc w:val="center"/>
        <w:rPr>
          <w:rFonts w:ascii="Times New Roman" w:hAnsi="Times New Roman"/>
          <w:color w:val="auto"/>
          <w:sz w:val="28"/>
          <w:szCs w:val="28"/>
        </w:rPr>
      </w:pPr>
      <w:r w:rsidRPr="001505CF">
        <w:rPr>
          <w:rFonts w:ascii="Times New Roman" w:hAnsi="Times New Roman"/>
          <w:color w:val="auto"/>
          <w:sz w:val="28"/>
          <w:szCs w:val="28"/>
        </w:rPr>
        <w:lastRenderedPageBreak/>
        <w:t>Содержа</w:t>
      </w:r>
      <w:r>
        <w:rPr>
          <w:rFonts w:ascii="Times New Roman" w:hAnsi="Times New Roman"/>
          <w:color w:val="auto"/>
          <w:sz w:val="28"/>
          <w:szCs w:val="28"/>
        </w:rPr>
        <w:t>ние</w:t>
      </w:r>
      <w:r w:rsidRPr="001505CF">
        <w:rPr>
          <w:rFonts w:ascii="Times New Roman" w:hAnsi="Times New Roman"/>
          <w:color w:val="auto"/>
          <w:sz w:val="28"/>
          <w:szCs w:val="28"/>
        </w:rPr>
        <w:t xml:space="preserve"> программы</w:t>
      </w:r>
    </w:p>
    <w:p w:rsidR="00EE1AE8" w:rsidRPr="001505CF" w:rsidRDefault="00EE1AE8" w:rsidP="003A031F">
      <w:pPr>
        <w:pStyle w:val="3"/>
        <w:spacing w:before="0"/>
        <w:jc w:val="both"/>
        <w:rPr>
          <w:rFonts w:ascii="Times New Roman" w:hAnsi="Times New Roman"/>
          <w:color w:val="auto"/>
          <w:sz w:val="28"/>
          <w:szCs w:val="28"/>
        </w:rPr>
      </w:pPr>
      <w:r w:rsidRPr="001505CF">
        <w:rPr>
          <w:rFonts w:ascii="Times New Roman" w:hAnsi="Times New Roman"/>
          <w:color w:val="auto"/>
          <w:sz w:val="28"/>
          <w:szCs w:val="28"/>
        </w:rPr>
        <w:t>1.</w:t>
      </w:r>
      <w:r>
        <w:rPr>
          <w:rFonts w:ascii="Times New Roman" w:hAnsi="Times New Roman"/>
          <w:color w:val="auto"/>
          <w:sz w:val="28"/>
          <w:szCs w:val="28"/>
        </w:rPr>
        <w:t xml:space="preserve"> Введение</w:t>
      </w:r>
    </w:p>
    <w:p w:rsidR="00EE1AE8" w:rsidRPr="00AE5A00" w:rsidRDefault="00EE1AE8" w:rsidP="003A031F">
      <w:pPr>
        <w:spacing w:after="0"/>
        <w:jc w:val="both"/>
        <w:rPr>
          <w:rFonts w:ascii="Times New Roman" w:hAnsi="Times New Roman"/>
          <w:sz w:val="28"/>
          <w:szCs w:val="28"/>
        </w:rPr>
      </w:pPr>
      <w:r w:rsidRPr="0038406B">
        <w:rPr>
          <w:rFonts w:ascii="Times New Roman" w:hAnsi="Times New Roman"/>
          <w:i/>
          <w:sz w:val="28"/>
          <w:szCs w:val="28"/>
        </w:rPr>
        <w:t xml:space="preserve">Теория </w:t>
      </w:r>
      <w:r w:rsidRPr="001505CF">
        <w:rPr>
          <w:rFonts w:ascii="Times New Roman" w:hAnsi="Times New Roman"/>
          <w:sz w:val="28"/>
          <w:szCs w:val="28"/>
        </w:rPr>
        <w:t xml:space="preserve">Вводное занятие. </w:t>
      </w:r>
      <w:r w:rsidRPr="00AE5A00">
        <w:rPr>
          <w:rFonts w:ascii="Times New Roman" w:hAnsi="Times New Roman"/>
          <w:sz w:val="28"/>
          <w:szCs w:val="28"/>
        </w:rPr>
        <w:t>Введение. Основы экологического образования</w:t>
      </w:r>
    </w:p>
    <w:p w:rsidR="00EE1AE8" w:rsidRDefault="00EE1AE8" w:rsidP="003A031F">
      <w:pPr>
        <w:spacing w:after="0"/>
        <w:jc w:val="both"/>
        <w:rPr>
          <w:rFonts w:ascii="Times New Roman" w:hAnsi="Times New Roman"/>
          <w:sz w:val="28"/>
          <w:szCs w:val="28"/>
        </w:rPr>
      </w:pPr>
      <w:r w:rsidRPr="00AE5A00">
        <w:rPr>
          <w:rFonts w:ascii="Times New Roman" w:hAnsi="Times New Roman"/>
          <w:sz w:val="28"/>
          <w:szCs w:val="28"/>
        </w:rPr>
        <w:t>Общая экология. Среда обитания и факторы среды</w:t>
      </w:r>
      <w:r>
        <w:rPr>
          <w:rFonts w:ascii="Times New Roman" w:hAnsi="Times New Roman"/>
          <w:sz w:val="28"/>
          <w:szCs w:val="28"/>
        </w:rPr>
        <w:t xml:space="preserve"> . </w:t>
      </w:r>
    </w:p>
    <w:p w:rsidR="00EE1AE8" w:rsidRPr="001505CF" w:rsidRDefault="00EE1AE8" w:rsidP="003A031F">
      <w:pPr>
        <w:spacing w:after="0"/>
        <w:jc w:val="both"/>
        <w:rPr>
          <w:rFonts w:ascii="Times New Roman" w:eastAsia="Times New Roman" w:hAnsi="Times New Roman"/>
          <w:bCs/>
          <w:sz w:val="28"/>
          <w:szCs w:val="28"/>
          <w:lang w:eastAsia="ru-RU"/>
        </w:rPr>
      </w:pPr>
      <w:r w:rsidRPr="00D919CA">
        <w:rPr>
          <w:rFonts w:ascii="Times New Roman" w:eastAsia="Times New Roman" w:hAnsi="Times New Roman"/>
          <w:bCs/>
          <w:i/>
          <w:sz w:val="28"/>
          <w:szCs w:val="28"/>
          <w:lang w:eastAsia="ru-RU"/>
        </w:rPr>
        <w:t>Практика:</w:t>
      </w:r>
      <w:r w:rsidRPr="001505CF">
        <w:rPr>
          <w:rFonts w:ascii="Times New Roman" w:eastAsia="Times New Roman" w:hAnsi="Times New Roman"/>
          <w:sz w:val="28"/>
          <w:szCs w:val="28"/>
          <w:lang w:eastAsia="ru-RU"/>
        </w:rPr>
        <w:t xml:space="preserve">  Игра – обучение «</w:t>
      </w:r>
      <w:r>
        <w:rPr>
          <w:rFonts w:ascii="Times New Roman" w:eastAsia="Times New Roman" w:hAnsi="Times New Roman"/>
          <w:sz w:val="28"/>
          <w:szCs w:val="28"/>
          <w:lang w:eastAsia="ru-RU"/>
        </w:rPr>
        <w:t>Природа: живая и неживая</w:t>
      </w:r>
      <w:r w:rsidRPr="001505CF">
        <w:rPr>
          <w:rFonts w:ascii="Times New Roman" w:eastAsia="Times New Roman" w:hAnsi="Times New Roman"/>
          <w:sz w:val="28"/>
          <w:szCs w:val="28"/>
          <w:lang w:eastAsia="ru-RU"/>
        </w:rPr>
        <w:t>»</w:t>
      </w:r>
      <w:r w:rsidRPr="001505CF">
        <w:rPr>
          <w:rFonts w:ascii="Times New Roman" w:eastAsia="Times New Roman" w:hAnsi="Times New Roman"/>
          <w:bCs/>
          <w:sz w:val="28"/>
          <w:szCs w:val="28"/>
          <w:lang w:eastAsia="ru-RU"/>
        </w:rPr>
        <w:t xml:space="preserve"> </w:t>
      </w:r>
    </w:p>
    <w:p w:rsidR="00EE1AE8" w:rsidRPr="001505CF" w:rsidRDefault="00EE1AE8" w:rsidP="003A031F">
      <w:pPr>
        <w:spacing w:after="0" w:line="240" w:lineRule="auto"/>
        <w:jc w:val="both"/>
        <w:rPr>
          <w:rFonts w:ascii="Times New Roman" w:eastAsia="Times New Roman" w:hAnsi="Times New Roman"/>
          <w:b/>
          <w:bCs/>
          <w:sz w:val="28"/>
          <w:szCs w:val="28"/>
          <w:lang w:eastAsia="ru-RU"/>
        </w:rPr>
      </w:pPr>
      <w:r w:rsidRPr="001505CF">
        <w:rPr>
          <w:rFonts w:ascii="Times New Roman" w:eastAsia="Times New Roman" w:hAnsi="Times New Roman"/>
          <w:b/>
          <w:bCs/>
          <w:sz w:val="28"/>
          <w:szCs w:val="28"/>
          <w:lang w:eastAsia="ru-RU"/>
        </w:rPr>
        <w:t>2. Экология как наука</w:t>
      </w:r>
    </w:p>
    <w:p w:rsidR="00EE1AE8" w:rsidRPr="00212573" w:rsidRDefault="00EE1AE8" w:rsidP="003A031F">
      <w:pPr>
        <w:spacing w:after="0" w:line="240" w:lineRule="auto"/>
        <w:jc w:val="both"/>
        <w:rPr>
          <w:rFonts w:ascii="Times New Roman" w:eastAsia="Times New Roman" w:hAnsi="Times New Roman"/>
          <w:bCs/>
          <w:sz w:val="28"/>
          <w:szCs w:val="28"/>
          <w:lang w:eastAsia="ru-RU"/>
        </w:rPr>
      </w:pPr>
      <w:r w:rsidRPr="004C5E86">
        <w:rPr>
          <w:rFonts w:ascii="Times New Roman" w:eastAsia="Times New Roman" w:hAnsi="Times New Roman"/>
          <w:bCs/>
          <w:i/>
          <w:sz w:val="28"/>
          <w:szCs w:val="28"/>
          <w:lang w:eastAsia="ru-RU"/>
        </w:rPr>
        <w:t xml:space="preserve">Теория </w:t>
      </w:r>
      <w:r>
        <w:rPr>
          <w:rFonts w:ascii="Times New Roman" w:eastAsia="Times New Roman" w:hAnsi="Times New Roman"/>
          <w:bCs/>
          <w:sz w:val="28"/>
          <w:szCs w:val="28"/>
          <w:lang w:eastAsia="ru-RU"/>
        </w:rPr>
        <w:t>Общая экология. Экосистема.</w:t>
      </w:r>
      <w:r w:rsidRPr="00212573">
        <w:rPr>
          <w:rFonts w:ascii="Times New Roman" w:eastAsia="Times New Roman" w:hAnsi="Times New Roman"/>
          <w:bCs/>
          <w:sz w:val="28"/>
          <w:szCs w:val="28"/>
          <w:lang w:eastAsia="ru-RU"/>
        </w:rPr>
        <w:t>Социальная и прикладная экология</w:t>
      </w:r>
    </w:p>
    <w:p w:rsidR="00EE1AE8" w:rsidRPr="00212573" w:rsidRDefault="00EE1AE8" w:rsidP="003A031F">
      <w:pPr>
        <w:spacing w:after="0" w:line="240" w:lineRule="auto"/>
        <w:jc w:val="both"/>
        <w:rPr>
          <w:rFonts w:ascii="Times New Roman" w:eastAsia="Times New Roman" w:hAnsi="Times New Roman"/>
          <w:bCs/>
          <w:sz w:val="28"/>
          <w:szCs w:val="28"/>
          <w:lang w:eastAsia="ru-RU"/>
        </w:rPr>
      </w:pPr>
      <w:r w:rsidRPr="00212573">
        <w:rPr>
          <w:rFonts w:ascii="Times New Roman" w:eastAsia="Times New Roman" w:hAnsi="Times New Roman"/>
          <w:bCs/>
          <w:sz w:val="28"/>
          <w:szCs w:val="28"/>
          <w:lang w:eastAsia="ru-RU"/>
        </w:rPr>
        <w:t>Среда, окружающая человека, ее специфика и состояния</w:t>
      </w:r>
    </w:p>
    <w:p w:rsidR="00EE1AE8" w:rsidRDefault="00EE1AE8" w:rsidP="003A031F">
      <w:pPr>
        <w:spacing w:after="0" w:line="240" w:lineRule="auto"/>
        <w:jc w:val="both"/>
        <w:rPr>
          <w:rFonts w:ascii="Times New Roman" w:eastAsia="Times New Roman" w:hAnsi="Times New Roman"/>
          <w:bCs/>
          <w:sz w:val="28"/>
          <w:szCs w:val="28"/>
          <w:lang w:eastAsia="ru-RU"/>
        </w:rPr>
      </w:pPr>
      <w:r w:rsidRPr="00212573">
        <w:rPr>
          <w:rFonts w:ascii="Times New Roman" w:eastAsia="Times New Roman" w:hAnsi="Times New Roman"/>
          <w:bCs/>
          <w:sz w:val="28"/>
          <w:szCs w:val="28"/>
          <w:lang w:eastAsia="ru-RU"/>
        </w:rPr>
        <w:t>Описание антропогенных изменений</w:t>
      </w:r>
      <w:r>
        <w:rPr>
          <w:rFonts w:ascii="Times New Roman" w:eastAsia="Times New Roman" w:hAnsi="Times New Roman"/>
          <w:bCs/>
          <w:sz w:val="28"/>
          <w:szCs w:val="28"/>
          <w:lang w:eastAsia="ru-RU"/>
        </w:rPr>
        <w:t>.</w:t>
      </w:r>
      <w:r w:rsidRPr="006C0C67">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Популяция как форма вида. </w:t>
      </w:r>
      <w:r w:rsidRPr="00212573">
        <w:rPr>
          <w:rFonts w:ascii="Times New Roman" w:eastAsia="Times New Roman" w:hAnsi="Times New Roman"/>
          <w:sz w:val="28"/>
          <w:szCs w:val="28"/>
          <w:lang w:eastAsia="ru-RU"/>
        </w:rPr>
        <w:t>Эволюция атмосферы Земли. Строение атмосферы. Экология атмосферы.</w:t>
      </w:r>
      <w:r>
        <w:rPr>
          <w:rFonts w:ascii="Times New Roman" w:eastAsia="Times New Roman" w:hAnsi="Times New Roman"/>
          <w:sz w:val="28"/>
          <w:szCs w:val="28"/>
          <w:lang w:eastAsia="ru-RU"/>
        </w:rPr>
        <w:t xml:space="preserve"> </w:t>
      </w:r>
      <w:r w:rsidRPr="00212573">
        <w:rPr>
          <w:rFonts w:ascii="Times New Roman" w:eastAsia="Times New Roman" w:hAnsi="Times New Roman"/>
          <w:sz w:val="28"/>
          <w:szCs w:val="28"/>
          <w:lang w:eastAsia="ru-RU"/>
        </w:rPr>
        <w:t>Источники загрязнения атмосферы.</w:t>
      </w:r>
      <w:r>
        <w:rPr>
          <w:rFonts w:ascii="Times New Roman" w:eastAsia="Times New Roman" w:hAnsi="Times New Roman"/>
          <w:sz w:val="28"/>
          <w:szCs w:val="28"/>
          <w:lang w:eastAsia="ru-RU"/>
        </w:rPr>
        <w:t xml:space="preserve"> </w:t>
      </w:r>
      <w:r w:rsidRPr="00B33FFB">
        <w:rPr>
          <w:rFonts w:ascii="Times New Roman" w:eastAsia="Times New Roman" w:hAnsi="Times New Roman"/>
          <w:sz w:val="28"/>
          <w:szCs w:val="28"/>
          <w:lang w:eastAsia="ru-RU"/>
        </w:rPr>
        <w:t>Распределение водных масс в биосфере Земли. Свой</w:t>
      </w:r>
      <w:r>
        <w:rPr>
          <w:rFonts w:ascii="Times New Roman" w:eastAsia="Times New Roman" w:hAnsi="Times New Roman"/>
          <w:sz w:val="28"/>
          <w:szCs w:val="28"/>
          <w:lang w:eastAsia="ru-RU"/>
        </w:rPr>
        <w:t xml:space="preserve">ства воды. Экология гидросферы. </w:t>
      </w:r>
      <w:r w:rsidRPr="00B33FFB">
        <w:rPr>
          <w:rFonts w:ascii="Times New Roman" w:eastAsia="Times New Roman" w:hAnsi="Times New Roman"/>
          <w:sz w:val="28"/>
          <w:szCs w:val="28"/>
          <w:lang w:eastAsia="ru-RU"/>
        </w:rPr>
        <w:t>Факто</w:t>
      </w:r>
      <w:r>
        <w:rPr>
          <w:rFonts w:ascii="Times New Roman" w:eastAsia="Times New Roman" w:hAnsi="Times New Roman"/>
          <w:sz w:val="28"/>
          <w:szCs w:val="28"/>
          <w:lang w:eastAsia="ru-RU"/>
        </w:rPr>
        <w:t xml:space="preserve">ры, определяющие качество воды. </w:t>
      </w:r>
      <w:r w:rsidRPr="00B33FFB">
        <w:rPr>
          <w:rFonts w:ascii="Times New Roman" w:eastAsia="Times New Roman" w:hAnsi="Times New Roman"/>
          <w:sz w:val="28"/>
          <w:szCs w:val="28"/>
          <w:lang w:eastAsia="ru-RU"/>
        </w:rPr>
        <w:t>Круговорот воды в би</w:t>
      </w:r>
      <w:r>
        <w:rPr>
          <w:rFonts w:ascii="Times New Roman" w:eastAsia="Times New Roman" w:hAnsi="Times New Roman"/>
          <w:sz w:val="28"/>
          <w:szCs w:val="28"/>
          <w:lang w:eastAsia="ru-RU"/>
        </w:rPr>
        <w:t xml:space="preserve">осфере. Охрана водных ресурсов. </w:t>
      </w:r>
      <w:r w:rsidRPr="00B33FFB">
        <w:rPr>
          <w:rFonts w:ascii="Times New Roman" w:eastAsia="Times New Roman" w:hAnsi="Times New Roman"/>
          <w:sz w:val="28"/>
          <w:szCs w:val="28"/>
          <w:lang w:eastAsia="ru-RU"/>
        </w:rPr>
        <w:t>Строение литосферы. Экология литосферы.</w:t>
      </w:r>
    </w:p>
    <w:p w:rsidR="00EE1AE8" w:rsidRPr="00212573" w:rsidRDefault="00EE1AE8" w:rsidP="003A031F">
      <w:pPr>
        <w:spacing w:after="0" w:line="240" w:lineRule="auto"/>
        <w:jc w:val="both"/>
        <w:rPr>
          <w:rFonts w:ascii="Times New Roman" w:eastAsia="Times New Roman" w:hAnsi="Times New Roman"/>
          <w:sz w:val="28"/>
          <w:szCs w:val="28"/>
          <w:lang w:eastAsia="ru-RU"/>
        </w:rPr>
      </w:pPr>
      <w:r w:rsidRPr="00D919CA">
        <w:rPr>
          <w:rFonts w:ascii="Times New Roman" w:eastAsia="Times New Roman" w:hAnsi="Times New Roman"/>
          <w:bCs/>
          <w:i/>
          <w:sz w:val="28"/>
          <w:szCs w:val="28"/>
          <w:lang w:eastAsia="ru-RU"/>
        </w:rPr>
        <w:t>Практика</w:t>
      </w:r>
      <w:r w:rsidRPr="00212573">
        <w:rPr>
          <w:rFonts w:ascii="Times New Roman" w:eastAsia="Times New Roman" w:hAnsi="Times New Roman"/>
          <w:sz w:val="28"/>
          <w:szCs w:val="28"/>
          <w:lang w:eastAsia="ru-RU"/>
        </w:rPr>
        <w:t xml:space="preserve"> Понятие экологического мониторинга</w:t>
      </w:r>
    </w:p>
    <w:p w:rsidR="00EE1AE8" w:rsidRPr="00212573" w:rsidRDefault="00EE1AE8" w:rsidP="003A031F">
      <w:pPr>
        <w:spacing w:after="0" w:line="240" w:lineRule="auto"/>
        <w:jc w:val="both"/>
        <w:rPr>
          <w:rFonts w:ascii="Times New Roman" w:eastAsia="Times New Roman" w:hAnsi="Times New Roman"/>
          <w:sz w:val="28"/>
          <w:szCs w:val="28"/>
          <w:lang w:eastAsia="ru-RU"/>
        </w:rPr>
      </w:pPr>
      <w:r w:rsidRPr="00212573">
        <w:rPr>
          <w:rFonts w:ascii="Times New Roman" w:eastAsia="Times New Roman" w:hAnsi="Times New Roman"/>
          <w:sz w:val="28"/>
          <w:szCs w:val="28"/>
          <w:lang w:eastAsia="ru-RU"/>
        </w:rPr>
        <w:t>Среда обитания человека. Основные законы экологии</w:t>
      </w:r>
    </w:p>
    <w:p w:rsidR="00EE1AE8" w:rsidRPr="00212573" w:rsidRDefault="00EE1AE8" w:rsidP="003A031F">
      <w:pPr>
        <w:spacing w:after="0" w:line="240" w:lineRule="auto"/>
        <w:jc w:val="both"/>
        <w:rPr>
          <w:rFonts w:ascii="Times New Roman" w:eastAsia="Times New Roman" w:hAnsi="Times New Roman"/>
          <w:sz w:val="28"/>
          <w:szCs w:val="28"/>
          <w:lang w:eastAsia="ru-RU"/>
        </w:rPr>
      </w:pPr>
      <w:r w:rsidRPr="00212573">
        <w:rPr>
          <w:rFonts w:ascii="Times New Roman" w:eastAsia="Times New Roman" w:hAnsi="Times New Roman"/>
          <w:sz w:val="28"/>
          <w:szCs w:val="28"/>
          <w:lang w:eastAsia="ru-RU"/>
        </w:rPr>
        <w:t>Классификация экологических факторов, их действие на организм</w:t>
      </w:r>
    </w:p>
    <w:p w:rsidR="00EE1AE8" w:rsidRPr="00212573" w:rsidRDefault="00EE1AE8" w:rsidP="003A031F">
      <w:pPr>
        <w:spacing w:after="0" w:line="240" w:lineRule="auto"/>
        <w:jc w:val="both"/>
        <w:rPr>
          <w:rFonts w:ascii="Times New Roman" w:eastAsia="Times New Roman" w:hAnsi="Times New Roman"/>
          <w:sz w:val="28"/>
          <w:szCs w:val="28"/>
          <w:lang w:eastAsia="ru-RU"/>
        </w:rPr>
      </w:pPr>
      <w:r w:rsidRPr="00212573">
        <w:rPr>
          <w:rFonts w:ascii="Times New Roman" w:eastAsia="Times New Roman" w:hAnsi="Times New Roman"/>
          <w:sz w:val="28"/>
          <w:szCs w:val="28"/>
          <w:lang w:eastAsia="ru-RU"/>
        </w:rPr>
        <w:t>Оболочки земли. Мониторинг воздуха</w:t>
      </w:r>
    </w:p>
    <w:p w:rsidR="00EE1AE8" w:rsidRDefault="00EE1AE8" w:rsidP="003A031F">
      <w:pPr>
        <w:spacing w:after="0" w:line="240" w:lineRule="auto"/>
        <w:jc w:val="both"/>
        <w:rPr>
          <w:rFonts w:ascii="Times New Roman" w:eastAsia="Times New Roman" w:hAnsi="Times New Roman"/>
          <w:sz w:val="28"/>
          <w:szCs w:val="28"/>
          <w:lang w:eastAsia="ru-RU"/>
        </w:rPr>
      </w:pPr>
      <w:r w:rsidRPr="00212573">
        <w:rPr>
          <w:rFonts w:ascii="Times New Roman" w:eastAsia="Times New Roman" w:hAnsi="Times New Roman"/>
          <w:sz w:val="28"/>
          <w:szCs w:val="28"/>
          <w:lang w:eastAsia="ru-RU"/>
        </w:rPr>
        <w:t>Взаимодействие оболочек Земли между собой</w:t>
      </w:r>
    </w:p>
    <w:p w:rsidR="00EE1AE8" w:rsidRPr="001505CF" w:rsidRDefault="00EE1AE8" w:rsidP="003A031F">
      <w:pPr>
        <w:spacing w:after="0"/>
        <w:jc w:val="both"/>
        <w:rPr>
          <w:rFonts w:ascii="Times New Roman" w:eastAsia="Times New Roman" w:hAnsi="Times New Roman"/>
          <w:bCs/>
          <w:sz w:val="28"/>
          <w:szCs w:val="28"/>
          <w:lang w:eastAsia="ru-RU"/>
        </w:rPr>
      </w:pPr>
      <w:r>
        <w:rPr>
          <w:rFonts w:ascii="Times New Roman" w:eastAsia="Times New Roman" w:hAnsi="Times New Roman"/>
          <w:bCs/>
          <w:i/>
          <w:sz w:val="28"/>
          <w:szCs w:val="28"/>
          <w:lang w:eastAsia="ru-RU"/>
        </w:rPr>
        <w:t xml:space="preserve">         </w:t>
      </w:r>
      <w:r w:rsidRPr="001505CF">
        <w:rPr>
          <w:rFonts w:ascii="Times New Roman" w:eastAsia="Times New Roman" w:hAnsi="Times New Roman"/>
          <w:sz w:val="28"/>
          <w:szCs w:val="28"/>
          <w:lang w:eastAsia="ru-RU"/>
        </w:rPr>
        <w:t>Игра – обучение «</w:t>
      </w:r>
      <w:r>
        <w:rPr>
          <w:rFonts w:ascii="Times New Roman" w:eastAsia="Times New Roman" w:hAnsi="Times New Roman"/>
          <w:sz w:val="28"/>
          <w:szCs w:val="28"/>
          <w:lang w:eastAsia="ru-RU"/>
        </w:rPr>
        <w:t>экологические кубики</w:t>
      </w:r>
      <w:r w:rsidRPr="001505CF">
        <w:rPr>
          <w:rFonts w:ascii="Times New Roman" w:eastAsia="Times New Roman" w:hAnsi="Times New Roman"/>
          <w:sz w:val="28"/>
          <w:szCs w:val="28"/>
          <w:lang w:eastAsia="ru-RU"/>
        </w:rPr>
        <w:t>»</w:t>
      </w:r>
      <w:r w:rsidRPr="001505CF">
        <w:rPr>
          <w:rFonts w:ascii="Times New Roman" w:eastAsia="Times New Roman" w:hAnsi="Times New Roman"/>
          <w:bCs/>
          <w:sz w:val="28"/>
          <w:szCs w:val="28"/>
          <w:lang w:eastAsia="ru-RU"/>
        </w:rPr>
        <w:t xml:space="preserve"> </w:t>
      </w:r>
    </w:p>
    <w:p w:rsidR="00EE1AE8" w:rsidRPr="00212573" w:rsidRDefault="00EE1AE8" w:rsidP="003A031F">
      <w:pPr>
        <w:spacing w:after="0" w:line="240" w:lineRule="auto"/>
        <w:jc w:val="both"/>
        <w:rPr>
          <w:rFonts w:ascii="Times New Roman" w:eastAsia="Times New Roman" w:hAnsi="Times New Roman"/>
          <w:sz w:val="28"/>
          <w:szCs w:val="28"/>
          <w:lang w:eastAsia="ru-RU"/>
        </w:rPr>
      </w:pPr>
      <w:r w:rsidRPr="00212573">
        <w:rPr>
          <w:rFonts w:ascii="Times New Roman" w:eastAsia="Times New Roman" w:hAnsi="Times New Roman"/>
          <w:sz w:val="28"/>
          <w:szCs w:val="28"/>
          <w:lang w:eastAsia="ru-RU"/>
        </w:rPr>
        <w:t xml:space="preserve">Практическая работа: «Состав воздуха. Источники загрязнения воздуха». </w:t>
      </w:r>
    </w:p>
    <w:p w:rsidR="00EE1AE8" w:rsidRPr="00212573" w:rsidRDefault="00EE1AE8" w:rsidP="003A031F">
      <w:pPr>
        <w:spacing w:after="0" w:line="240" w:lineRule="auto"/>
        <w:jc w:val="both"/>
        <w:rPr>
          <w:rFonts w:ascii="Times New Roman" w:eastAsia="Times New Roman" w:hAnsi="Times New Roman"/>
          <w:sz w:val="28"/>
          <w:szCs w:val="28"/>
          <w:lang w:eastAsia="ru-RU"/>
        </w:rPr>
      </w:pPr>
      <w:r w:rsidRPr="00212573">
        <w:rPr>
          <w:rFonts w:ascii="Times New Roman" w:eastAsia="Times New Roman" w:hAnsi="Times New Roman"/>
          <w:sz w:val="28"/>
          <w:szCs w:val="28"/>
          <w:lang w:eastAsia="ru-RU"/>
        </w:rPr>
        <w:t xml:space="preserve">Практическая работа: «Изучение физических и химических свойств воды».                                  </w:t>
      </w:r>
    </w:p>
    <w:p w:rsidR="00EE1AE8" w:rsidRPr="00212573" w:rsidRDefault="00EE1AE8" w:rsidP="003A031F">
      <w:pPr>
        <w:spacing w:after="0" w:line="240" w:lineRule="auto"/>
        <w:jc w:val="both"/>
        <w:rPr>
          <w:rFonts w:ascii="Times New Roman" w:eastAsia="Times New Roman" w:hAnsi="Times New Roman"/>
          <w:sz w:val="28"/>
          <w:szCs w:val="28"/>
          <w:lang w:eastAsia="ru-RU"/>
        </w:rPr>
      </w:pPr>
      <w:r w:rsidRPr="00212573">
        <w:rPr>
          <w:rFonts w:ascii="Times New Roman" w:eastAsia="Times New Roman" w:hAnsi="Times New Roman"/>
          <w:sz w:val="28"/>
          <w:szCs w:val="28"/>
          <w:lang w:eastAsia="ru-RU"/>
        </w:rPr>
        <w:t>Практическая работа: Влияние факторов водной среды на жизнь животных».</w:t>
      </w:r>
    </w:p>
    <w:p w:rsidR="00EE1AE8" w:rsidRPr="00AE5A00" w:rsidRDefault="00EE1AE8" w:rsidP="003A031F">
      <w:pPr>
        <w:spacing w:after="0" w:line="240" w:lineRule="auto"/>
        <w:jc w:val="both"/>
        <w:rPr>
          <w:rFonts w:ascii="Times New Roman" w:eastAsia="Times New Roman" w:hAnsi="Times New Roman"/>
          <w:bCs/>
          <w:color w:val="FF0000"/>
          <w:sz w:val="28"/>
          <w:szCs w:val="28"/>
          <w:lang w:eastAsia="ru-RU"/>
        </w:rPr>
      </w:pPr>
    </w:p>
    <w:p w:rsidR="00EE1AE8" w:rsidRDefault="00EE1AE8" w:rsidP="003A031F">
      <w:pPr>
        <w:pStyle w:val="2"/>
        <w:spacing w:after="0" w:line="240" w:lineRule="auto"/>
        <w:ind w:left="0"/>
        <w:contextualSpacing/>
        <w:jc w:val="both"/>
        <w:rPr>
          <w:b/>
          <w:sz w:val="28"/>
          <w:szCs w:val="28"/>
        </w:rPr>
      </w:pPr>
      <w:r>
        <w:rPr>
          <w:b/>
          <w:sz w:val="28"/>
          <w:szCs w:val="28"/>
        </w:rPr>
        <w:t>3. Экология растений</w:t>
      </w:r>
    </w:p>
    <w:p w:rsidR="00EE1AE8" w:rsidRPr="00F15552" w:rsidRDefault="00EE1AE8" w:rsidP="003A031F">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 xml:space="preserve"> Среда обитания и условия существования</w:t>
      </w:r>
      <w:r>
        <w:rPr>
          <w:rFonts w:ascii="Times New Roman" w:eastAsia="Times New Roman" w:hAnsi="Times New Roman"/>
          <w:color w:val="000000" w:themeColor="text1"/>
          <w:sz w:val="28"/>
          <w:szCs w:val="28"/>
          <w:lang w:eastAsia="ru-RU"/>
        </w:rPr>
        <w:t xml:space="preserve"> растений</w:t>
      </w:r>
      <w:r w:rsidRPr="00F15552">
        <w:rPr>
          <w:rFonts w:ascii="Times New Roman" w:eastAsia="Times New Roman" w:hAnsi="Times New Roman"/>
          <w:color w:val="000000" w:themeColor="text1"/>
          <w:sz w:val="28"/>
          <w:szCs w:val="28"/>
          <w:lang w:eastAsia="ru-RU"/>
        </w:rPr>
        <w:t>. Взаимосвязи живых организмов и среды. Особенности взаимодействия растений и животных с окружающей их средой. Экология растений и животных как учебный предмет.</w:t>
      </w:r>
    </w:p>
    <w:p w:rsidR="00EE1AE8" w:rsidRDefault="00EE1AE8" w:rsidP="003A031F">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Свет и фотосинтез. Влияние света на рост и цветение растений. Свет как экологический фактор. Экологические группы растений по отношению к свету. Приспособление растений к меняющимся условиям освещения.</w:t>
      </w:r>
    </w:p>
    <w:p w:rsidR="00EE1AE8" w:rsidRPr="00165FB1" w:rsidRDefault="00EE1AE8" w:rsidP="003A031F">
      <w:pPr>
        <w:tabs>
          <w:tab w:val="left" w:pos="4320"/>
        </w:tabs>
        <w:spacing w:after="0" w:line="240" w:lineRule="auto"/>
        <w:contextualSpacing/>
        <w:jc w:val="both"/>
        <w:rPr>
          <w:rFonts w:ascii="Times New Roman" w:eastAsia="Times New Roman" w:hAnsi="Times New Roman"/>
          <w:b/>
          <w:color w:val="000000" w:themeColor="text1"/>
          <w:sz w:val="28"/>
          <w:szCs w:val="28"/>
          <w:lang w:eastAsia="ru-RU"/>
        </w:rPr>
      </w:pPr>
      <w:r w:rsidRPr="00165FB1">
        <w:rPr>
          <w:rFonts w:ascii="Times New Roman" w:eastAsia="Times New Roman" w:hAnsi="Times New Roman"/>
          <w:b/>
          <w:color w:val="000000" w:themeColor="text1"/>
          <w:sz w:val="28"/>
          <w:szCs w:val="28"/>
          <w:lang w:eastAsia="ru-RU"/>
        </w:rPr>
        <w:t>Практика</w:t>
      </w:r>
    </w:p>
    <w:p w:rsidR="00EE1AE8" w:rsidRDefault="00EE1AE8" w:rsidP="003A031F">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Лабораторная работа: </w:t>
      </w:r>
      <w:r w:rsidRPr="00165FB1">
        <w:rPr>
          <w:rFonts w:ascii="Times New Roman" w:eastAsia="Times New Roman" w:hAnsi="Times New Roman"/>
          <w:color w:val="000000" w:themeColor="text1"/>
          <w:sz w:val="28"/>
          <w:szCs w:val="28"/>
          <w:lang w:eastAsia="ru-RU"/>
        </w:rPr>
        <w:t>Определение содержания нитратов в различных овощных культурах в зависимости от вида, сорта, органа, ткани</w:t>
      </w:r>
    </w:p>
    <w:p w:rsidR="00EE1AE8" w:rsidRDefault="00EE1AE8" w:rsidP="003A031F">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Лабораторная работа: </w:t>
      </w:r>
      <w:r w:rsidRPr="00165FB1">
        <w:rPr>
          <w:rFonts w:ascii="Times New Roman" w:eastAsia="Times New Roman" w:hAnsi="Times New Roman"/>
          <w:color w:val="000000" w:themeColor="text1"/>
          <w:sz w:val="28"/>
          <w:szCs w:val="28"/>
          <w:lang w:eastAsia="ru-RU"/>
        </w:rPr>
        <w:t xml:space="preserve">Определение устойчивости растений к высоким температурам </w:t>
      </w:r>
    </w:p>
    <w:p w:rsidR="00EE1AE8" w:rsidRPr="00F15552" w:rsidRDefault="00EE1AE8" w:rsidP="003A031F">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Лабораторная работа: </w:t>
      </w:r>
      <w:r w:rsidRPr="00165FB1">
        <w:rPr>
          <w:rFonts w:ascii="Times New Roman" w:eastAsia="Times New Roman" w:hAnsi="Times New Roman"/>
          <w:color w:val="000000" w:themeColor="text1"/>
          <w:sz w:val="28"/>
          <w:szCs w:val="28"/>
          <w:lang w:eastAsia="ru-RU"/>
        </w:rPr>
        <w:t>Влияние тест-растворов на прорастание семян растений</w:t>
      </w:r>
    </w:p>
    <w:p w:rsidR="00EE1AE8" w:rsidRDefault="00EE1AE8" w:rsidP="003A031F">
      <w:pPr>
        <w:pStyle w:val="2"/>
        <w:spacing w:after="0" w:line="240" w:lineRule="auto"/>
        <w:ind w:left="0"/>
        <w:contextualSpacing/>
        <w:jc w:val="both"/>
        <w:rPr>
          <w:b/>
          <w:sz w:val="28"/>
          <w:szCs w:val="28"/>
        </w:rPr>
      </w:pPr>
    </w:p>
    <w:p w:rsidR="00EE1AE8" w:rsidRDefault="00EE1AE8" w:rsidP="003A031F">
      <w:pPr>
        <w:pStyle w:val="2"/>
        <w:spacing w:after="0" w:line="240" w:lineRule="auto"/>
        <w:ind w:left="0"/>
        <w:contextualSpacing/>
        <w:jc w:val="both"/>
        <w:rPr>
          <w:b/>
          <w:sz w:val="28"/>
          <w:szCs w:val="28"/>
        </w:rPr>
      </w:pPr>
      <w:r>
        <w:rPr>
          <w:b/>
          <w:sz w:val="28"/>
          <w:szCs w:val="28"/>
        </w:rPr>
        <w:t>4. Экология животных</w:t>
      </w:r>
    </w:p>
    <w:p w:rsidR="00EE1AE8" w:rsidRPr="00B33FFB" w:rsidRDefault="00EE1AE8" w:rsidP="003A031F">
      <w:pPr>
        <w:spacing w:after="0" w:line="240" w:lineRule="auto"/>
        <w:jc w:val="both"/>
        <w:rPr>
          <w:rFonts w:ascii="Times New Roman" w:hAnsi="Times New Roman"/>
          <w:b/>
          <w:sz w:val="28"/>
          <w:szCs w:val="28"/>
        </w:rPr>
      </w:pPr>
      <w:r w:rsidRPr="000202E0">
        <w:rPr>
          <w:rFonts w:ascii="Times New Roman" w:eastAsia="Times New Roman" w:hAnsi="Times New Roman"/>
          <w:bCs/>
          <w:i/>
          <w:sz w:val="28"/>
          <w:szCs w:val="28"/>
          <w:lang w:eastAsia="ru-RU"/>
        </w:rPr>
        <w:t>Теория</w:t>
      </w:r>
      <w:r w:rsidRPr="00B33FFB">
        <w:rPr>
          <w:rFonts w:ascii="Times New Roman" w:hAnsi="Times New Roman"/>
          <w:sz w:val="28"/>
          <w:szCs w:val="28"/>
        </w:rPr>
        <w:t xml:space="preserve"> </w:t>
      </w:r>
      <w:r>
        <w:rPr>
          <w:rFonts w:ascii="Times New Roman" w:hAnsi="Times New Roman"/>
          <w:sz w:val="28"/>
          <w:szCs w:val="28"/>
        </w:rPr>
        <w:t xml:space="preserve">: </w:t>
      </w:r>
      <w:r w:rsidRPr="00B33FFB">
        <w:rPr>
          <w:rFonts w:ascii="Times New Roman" w:hAnsi="Times New Roman"/>
          <w:sz w:val="28"/>
          <w:szCs w:val="28"/>
        </w:rPr>
        <w:t xml:space="preserve">Характеристика животного мира. Основные таксономические единицы животного мира. Отличие и сходство животных и растений. Отличие животных от растений и неживой природы. Насекомые нашего края. </w:t>
      </w:r>
      <w:r w:rsidRPr="00B33FFB">
        <w:rPr>
          <w:rFonts w:ascii="Times New Roman" w:hAnsi="Times New Roman"/>
          <w:sz w:val="28"/>
          <w:szCs w:val="28"/>
        </w:rPr>
        <w:lastRenderedPageBreak/>
        <w:t xml:space="preserve">Общественные насекомые: пчелы, муравьи. Их роль в природе и для человека. Строение муравейника. Правила его огораживания. Насекомые – вредители сельского хозяйства и лесов. Способы борьбы с вредителями. Значение замены химических методов борьбы с вредителями сельского хозяйства биологическими методами. Водные беспозвоночные нашего края. Рыбы. Экология рыб, земноводных, пресмыкающихся. Рыбы различных водных бассейнов области. Сроки нереста. Сроки и правила рыбной ловли. Разрешенные и запрещенные орудия лова. Ответственность за нарушение законов по охране рыбных богатств нашего края. Борьба с браконьерами. Птицы нашего края. Перелетные птицы и их экология. Зимующие птицы нашего края. Приспособленность птиц к сезонным изменениям в природе. Представители различных отрядов птиц. Выводковые и птенцовые птицы. Значение для человека. Повышение продуктивности охотничьих птиц. Млекопитающие нашего края. Животные водоемов, лугов, лесов. Среды обитания животных. Редкие и охраняемые животные нашего края. Причины, по которым животные стали редкими. Рациональное использование животного мира своей местности. </w:t>
      </w:r>
    </w:p>
    <w:p w:rsidR="00EE1AE8" w:rsidRPr="00BA5682" w:rsidRDefault="00EE1AE8" w:rsidP="003A031F">
      <w:pPr>
        <w:pStyle w:val="2"/>
        <w:spacing w:after="0" w:line="240" w:lineRule="auto"/>
        <w:ind w:left="0"/>
        <w:contextualSpacing/>
        <w:jc w:val="both"/>
        <w:rPr>
          <w:sz w:val="28"/>
          <w:szCs w:val="28"/>
        </w:rPr>
      </w:pPr>
      <w:r w:rsidRPr="00633C08">
        <w:rPr>
          <w:i/>
          <w:sz w:val="28"/>
          <w:szCs w:val="28"/>
        </w:rPr>
        <w:t>Практика:</w:t>
      </w:r>
      <w:r>
        <w:rPr>
          <w:sz w:val="28"/>
          <w:szCs w:val="28"/>
        </w:rPr>
        <w:t xml:space="preserve"> </w:t>
      </w:r>
      <w:r w:rsidRPr="00BA5682">
        <w:rPr>
          <w:sz w:val="28"/>
          <w:szCs w:val="28"/>
        </w:rPr>
        <w:t>Лабораторные работы: «Изучение приспособлений насекомых к своей среде обитания», «Изучение приспособленностей аквариумных рыб к жизни в воде»; «Изучение динамики численности популяций животных»; «Изучение зооценоза водоёма»; «Определение жизненных форм птиц».</w:t>
      </w:r>
    </w:p>
    <w:p w:rsidR="00EE1AE8" w:rsidRPr="00BA5682" w:rsidRDefault="00EE1AE8" w:rsidP="003A031F">
      <w:pPr>
        <w:pStyle w:val="2"/>
        <w:spacing w:after="0" w:line="240" w:lineRule="auto"/>
        <w:ind w:left="0"/>
        <w:contextualSpacing/>
        <w:rPr>
          <w:b/>
          <w:sz w:val="28"/>
          <w:szCs w:val="28"/>
        </w:rPr>
      </w:pPr>
      <w:r>
        <w:rPr>
          <w:b/>
          <w:sz w:val="28"/>
          <w:szCs w:val="28"/>
        </w:rPr>
        <w:t>5. Окружающая среда и человек</w:t>
      </w:r>
    </w:p>
    <w:p w:rsidR="00EE1AE8" w:rsidRPr="00BA5682" w:rsidRDefault="00EE1AE8" w:rsidP="003A031F">
      <w:pPr>
        <w:pStyle w:val="2"/>
        <w:spacing w:after="0" w:line="240" w:lineRule="auto"/>
        <w:ind w:left="0"/>
        <w:contextualSpacing/>
        <w:jc w:val="both"/>
        <w:rPr>
          <w:sz w:val="28"/>
          <w:szCs w:val="28"/>
        </w:rPr>
      </w:pPr>
      <w:r w:rsidRPr="00633C08">
        <w:rPr>
          <w:i/>
          <w:sz w:val="28"/>
          <w:szCs w:val="28"/>
        </w:rPr>
        <w:t>Теория</w:t>
      </w:r>
      <w:r w:rsidRPr="00633C08">
        <w:rPr>
          <w:sz w:val="28"/>
          <w:szCs w:val="28"/>
        </w:rPr>
        <w:t>: Окружающая среда и организм человека.</w:t>
      </w:r>
      <w:r>
        <w:rPr>
          <w:sz w:val="28"/>
          <w:szCs w:val="28"/>
        </w:rPr>
        <w:t xml:space="preserve"> </w:t>
      </w:r>
      <w:r w:rsidRPr="00BA5682">
        <w:rPr>
          <w:sz w:val="28"/>
          <w:szCs w:val="28"/>
        </w:rPr>
        <w:t>Экологические проблемы современности. Антропоэкология. Организм человека как открытая биологическая система. Влияние экологических факторов на здоровье населения.</w:t>
      </w:r>
      <w:r>
        <w:rPr>
          <w:sz w:val="28"/>
          <w:szCs w:val="28"/>
        </w:rPr>
        <w:t xml:space="preserve"> </w:t>
      </w:r>
      <w:r w:rsidRPr="00BA5682">
        <w:rPr>
          <w:sz w:val="28"/>
          <w:szCs w:val="28"/>
        </w:rPr>
        <w:t>Здоровье человека. Критерии здоровья человека (духовное, физическое, психическое, социальное). Факторы сохранения здоровья (физические, химические, социальные, биологические). Защитные механизмы организма. Иммунитет. Экология и функциональная деятельность организма. Влияние окружающей среды на функциональную деятельность систем организма человека – кровеносную, опорно-двигательную, пищеварительную, дыхательную, выделительную, репродуктивную. Зависимость нервной системы от биологических ритмов. Головной мозг – инструмент познания окружающей среды. Физические факторы здоровья. Тепловой режим. Холод – друг или враг? Электромагнитные поля: лечебный эффект и вред здоровью. Воздействие шума на организм. Радиация: естественные и искусственные источники. Человек и химические факторы. Пища: проблема нитратов. Пищевые добавки. Какую воду мы пьем? Очистка воды. Химическое загрязнение атмосферного воздуха. Лекарства – химические вещества. Лекарственная аллергия. Народная медицина. Бытовая химия.</w:t>
      </w:r>
      <w:r>
        <w:rPr>
          <w:sz w:val="28"/>
          <w:szCs w:val="28"/>
        </w:rPr>
        <w:t xml:space="preserve"> </w:t>
      </w:r>
      <w:r w:rsidRPr="00BA5682">
        <w:rPr>
          <w:sz w:val="28"/>
          <w:szCs w:val="28"/>
        </w:rPr>
        <w:t>Человек и социальные факторы. Стресс – бич современности. Методы психологической регуляции. Экология  жилища. Вредные привычки и борьба с ними (курение, алкоголизм, наркомания и токсикомания). Оптимизация трудового процесса для сохранения здоровья. Психологический тренинг.</w:t>
      </w:r>
    </w:p>
    <w:p w:rsidR="00EE1AE8" w:rsidRPr="00BA5682" w:rsidRDefault="00EE1AE8" w:rsidP="003A031F">
      <w:pPr>
        <w:pStyle w:val="2"/>
        <w:spacing w:after="0" w:line="240" w:lineRule="auto"/>
        <w:ind w:left="0"/>
        <w:contextualSpacing/>
        <w:jc w:val="both"/>
        <w:rPr>
          <w:sz w:val="28"/>
          <w:szCs w:val="28"/>
        </w:rPr>
      </w:pPr>
      <w:r w:rsidRPr="00BA5682">
        <w:rPr>
          <w:sz w:val="28"/>
          <w:szCs w:val="28"/>
        </w:rPr>
        <w:lastRenderedPageBreak/>
        <w:t>Человек и биологические факторы. Влияние живых организмов на здоровье человека. Вирусы и микробы. Переносчики болезней. Чем опасна домашняя пыль? Лекарственные растения. Грибы. Экология и человек. Человек и среда его обитания. Космос и здоровье. Биоэнергетическое поле человека – гипотезы, открытия, факты. Зависимость постоянства внутренней среды организма от экологических условий среды его обитания. Здоровый образ жизни и его влияние на природу человека. Значение культуры в формировании личности человека.</w:t>
      </w:r>
    </w:p>
    <w:p w:rsidR="00EE1AE8" w:rsidRPr="00BA5682" w:rsidRDefault="00EE1AE8" w:rsidP="003A031F">
      <w:pPr>
        <w:pStyle w:val="2"/>
        <w:spacing w:after="0" w:line="240" w:lineRule="auto"/>
        <w:ind w:left="0"/>
        <w:contextualSpacing/>
        <w:jc w:val="both"/>
        <w:rPr>
          <w:sz w:val="28"/>
          <w:szCs w:val="28"/>
        </w:rPr>
      </w:pPr>
      <w:r w:rsidRPr="009B04DA">
        <w:rPr>
          <w:i/>
          <w:sz w:val="28"/>
          <w:szCs w:val="28"/>
        </w:rPr>
        <w:t>Практика:</w:t>
      </w:r>
      <w:r w:rsidRPr="00BA5682">
        <w:rPr>
          <w:sz w:val="28"/>
          <w:szCs w:val="28"/>
        </w:rPr>
        <w:t xml:space="preserve">  лабораторные работы:</w:t>
      </w:r>
    </w:p>
    <w:p w:rsidR="00EE1AE8" w:rsidRPr="00BA5682" w:rsidRDefault="00EE1AE8" w:rsidP="003A031F">
      <w:pPr>
        <w:pStyle w:val="2"/>
        <w:numPr>
          <w:ilvl w:val="0"/>
          <w:numId w:val="13"/>
        </w:numPr>
        <w:tabs>
          <w:tab w:val="clear" w:pos="2187"/>
          <w:tab w:val="left" w:pos="0"/>
        </w:tabs>
        <w:spacing w:after="0" w:line="240" w:lineRule="auto"/>
        <w:ind w:left="0" w:firstLine="0"/>
        <w:contextualSpacing/>
        <w:jc w:val="both"/>
        <w:rPr>
          <w:sz w:val="28"/>
          <w:szCs w:val="28"/>
        </w:rPr>
      </w:pPr>
      <w:r w:rsidRPr="00BA5682">
        <w:rPr>
          <w:sz w:val="28"/>
          <w:szCs w:val="28"/>
        </w:rPr>
        <w:t>«Оценка состояния физического здоровья человека»;</w:t>
      </w:r>
    </w:p>
    <w:p w:rsidR="00EE1AE8" w:rsidRPr="00BA5682" w:rsidRDefault="00EE1AE8" w:rsidP="003A031F">
      <w:pPr>
        <w:pStyle w:val="2"/>
        <w:numPr>
          <w:ilvl w:val="0"/>
          <w:numId w:val="13"/>
        </w:numPr>
        <w:tabs>
          <w:tab w:val="clear" w:pos="2187"/>
          <w:tab w:val="left" w:pos="0"/>
        </w:tabs>
        <w:spacing w:after="0" w:line="240" w:lineRule="auto"/>
        <w:ind w:left="0" w:firstLine="0"/>
        <w:contextualSpacing/>
        <w:jc w:val="both"/>
        <w:rPr>
          <w:sz w:val="28"/>
          <w:szCs w:val="28"/>
        </w:rPr>
      </w:pPr>
      <w:r w:rsidRPr="00BA5682">
        <w:rPr>
          <w:sz w:val="28"/>
          <w:szCs w:val="28"/>
        </w:rPr>
        <w:t xml:space="preserve">« Изучение факторов  среды,  влияющих на здоровье человека»; </w:t>
      </w:r>
    </w:p>
    <w:p w:rsidR="00EE1AE8" w:rsidRPr="00BA5682" w:rsidRDefault="00EE1AE8" w:rsidP="003A031F">
      <w:pPr>
        <w:pStyle w:val="2"/>
        <w:numPr>
          <w:ilvl w:val="0"/>
          <w:numId w:val="13"/>
        </w:numPr>
        <w:tabs>
          <w:tab w:val="clear" w:pos="2187"/>
          <w:tab w:val="left" w:pos="0"/>
        </w:tabs>
        <w:spacing w:after="0" w:line="240" w:lineRule="auto"/>
        <w:ind w:left="0" w:firstLine="0"/>
        <w:contextualSpacing/>
        <w:jc w:val="both"/>
        <w:rPr>
          <w:sz w:val="28"/>
          <w:szCs w:val="28"/>
        </w:rPr>
      </w:pPr>
      <w:r w:rsidRPr="00BA5682">
        <w:rPr>
          <w:sz w:val="28"/>
          <w:szCs w:val="28"/>
        </w:rPr>
        <w:t>«Санитарно – гигиеническая оценка рабочего места»;</w:t>
      </w:r>
    </w:p>
    <w:p w:rsidR="00EE1AE8" w:rsidRPr="00BA5682" w:rsidRDefault="00EE1AE8" w:rsidP="003A031F">
      <w:pPr>
        <w:pStyle w:val="2"/>
        <w:numPr>
          <w:ilvl w:val="0"/>
          <w:numId w:val="13"/>
        </w:numPr>
        <w:tabs>
          <w:tab w:val="clear" w:pos="2187"/>
          <w:tab w:val="left" w:pos="0"/>
        </w:tabs>
        <w:spacing w:after="0" w:line="240" w:lineRule="auto"/>
        <w:ind w:left="0" w:firstLine="0"/>
        <w:contextualSpacing/>
        <w:jc w:val="both"/>
        <w:rPr>
          <w:sz w:val="28"/>
          <w:szCs w:val="28"/>
        </w:rPr>
      </w:pPr>
      <w:r w:rsidRPr="00BA5682">
        <w:rPr>
          <w:sz w:val="28"/>
          <w:szCs w:val="28"/>
        </w:rPr>
        <w:t>Написание сочинения о взаимоотношениях между людьми в наше время.</w:t>
      </w:r>
    </w:p>
    <w:p w:rsidR="00EE1AE8" w:rsidRPr="00BA5682" w:rsidRDefault="00EE1AE8" w:rsidP="003A031F">
      <w:pPr>
        <w:pStyle w:val="2"/>
        <w:numPr>
          <w:ilvl w:val="0"/>
          <w:numId w:val="13"/>
        </w:numPr>
        <w:tabs>
          <w:tab w:val="clear" w:pos="2187"/>
          <w:tab w:val="left" w:pos="0"/>
        </w:tabs>
        <w:spacing w:after="0" w:line="240" w:lineRule="auto"/>
        <w:ind w:left="0" w:firstLine="0"/>
        <w:contextualSpacing/>
        <w:jc w:val="both"/>
        <w:rPr>
          <w:sz w:val="28"/>
          <w:szCs w:val="28"/>
        </w:rPr>
      </w:pPr>
      <w:r w:rsidRPr="00BA5682">
        <w:rPr>
          <w:sz w:val="28"/>
          <w:szCs w:val="28"/>
        </w:rPr>
        <w:t>«Изучение уровня шума»;</w:t>
      </w:r>
    </w:p>
    <w:p w:rsidR="00EE1AE8" w:rsidRPr="00BA5682" w:rsidRDefault="00EE1AE8" w:rsidP="003A031F">
      <w:pPr>
        <w:pStyle w:val="2"/>
        <w:numPr>
          <w:ilvl w:val="0"/>
          <w:numId w:val="13"/>
        </w:numPr>
        <w:tabs>
          <w:tab w:val="clear" w:pos="2187"/>
          <w:tab w:val="left" w:pos="0"/>
        </w:tabs>
        <w:spacing w:after="0" w:line="240" w:lineRule="auto"/>
        <w:ind w:left="0" w:firstLine="0"/>
        <w:contextualSpacing/>
        <w:jc w:val="both"/>
        <w:rPr>
          <w:sz w:val="28"/>
          <w:szCs w:val="28"/>
        </w:rPr>
      </w:pPr>
      <w:r w:rsidRPr="00BA5682">
        <w:rPr>
          <w:sz w:val="28"/>
          <w:szCs w:val="28"/>
        </w:rPr>
        <w:t>«Составление дневного рациона с учётом нормы потребления  холестерина»</w:t>
      </w:r>
    </w:p>
    <w:p w:rsidR="00EE1AE8" w:rsidRPr="00BA5682" w:rsidRDefault="00EE1AE8" w:rsidP="003A031F">
      <w:pPr>
        <w:pStyle w:val="2"/>
        <w:numPr>
          <w:ilvl w:val="0"/>
          <w:numId w:val="13"/>
        </w:numPr>
        <w:tabs>
          <w:tab w:val="clear" w:pos="2187"/>
          <w:tab w:val="left" w:pos="0"/>
        </w:tabs>
        <w:spacing w:after="0" w:line="240" w:lineRule="auto"/>
        <w:ind w:left="0" w:firstLine="0"/>
        <w:contextualSpacing/>
        <w:jc w:val="both"/>
        <w:rPr>
          <w:sz w:val="28"/>
          <w:szCs w:val="28"/>
        </w:rPr>
      </w:pPr>
      <w:r w:rsidRPr="00BA5682">
        <w:rPr>
          <w:sz w:val="28"/>
          <w:szCs w:val="28"/>
        </w:rPr>
        <w:t>«Пищевые отравления. Предупреждение и помощь»;</w:t>
      </w:r>
    </w:p>
    <w:p w:rsidR="00EE1AE8" w:rsidRPr="00BA5682" w:rsidRDefault="00EE1AE8" w:rsidP="003A031F">
      <w:pPr>
        <w:pStyle w:val="2"/>
        <w:numPr>
          <w:ilvl w:val="0"/>
          <w:numId w:val="13"/>
        </w:numPr>
        <w:tabs>
          <w:tab w:val="clear" w:pos="2187"/>
          <w:tab w:val="left" w:pos="0"/>
        </w:tabs>
        <w:spacing w:after="0" w:line="240" w:lineRule="auto"/>
        <w:ind w:left="0" w:firstLine="0"/>
        <w:contextualSpacing/>
        <w:jc w:val="both"/>
        <w:rPr>
          <w:sz w:val="28"/>
          <w:szCs w:val="28"/>
        </w:rPr>
      </w:pPr>
      <w:r w:rsidRPr="00BA5682">
        <w:rPr>
          <w:sz w:val="28"/>
          <w:szCs w:val="28"/>
        </w:rPr>
        <w:t>«Определение обеспеченности организма человека витаминами и микроэлементами».</w:t>
      </w:r>
    </w:p>
    <w:p w:rsidR="00EE1AE8" w:rsidRPr="004251E9" w:rsidRDefault="00EE1AE8" w:rsidP="003A031F">
      <w:pPr>
        <w:pStyle w:val="2"/>
        <w:tabs>
          <w:tab w:val="left" w:pos="900"/>
        </w:tabs>
        <w:spacing w:after="0" w:line="240" w:lineRule="auto"/>
        <w:ind w:left="0"/>
        <w:contextualSpacing/>
        <w:rPr>
          <w:rStyle w:val="a5"/>
          <w:b w:val="0"/>
          <w:bCs w:val="0"/>
          <w:sz w:val="28"/>
          <w:szCs w:val="28"/>
        </w:rPr>
      </w:pPr>
      <w:r w:rsidRPr="004251E9">
        <w:rPr>
          <w:rStyle w:val="a5"/>
          <w:b w:val="0"/>
          <w:bCs w:val="0"/>
          <w:sz w:val="28"/>
          <w:szCs w:val="28"/>
        </w:rPr>
        <w:t xml:space="preserve"> Охрана окружающей среды</w:t>
      </w:r>
    </w:p>
    <w:p w:rsidR="00EE1AE8" w:rsidRPr="00BA5682" w:rsidRDefault="00EE1AE8" w:rsidP="003A031F">
      <w:pPr>
        <w:pStyle w:val="2"/>
        <w:tabs>
          <w:tab w:val="left" w:pos="900"/>
        </w:tabs>
        <w:spacing w:after="0" w:line="240" w:lineRule="auto"/>
        <w:ind w:left="0"/>
        <w:contextualSpacing/>
        <w:jc w:val="both"/>
        <w:rPr>
          <w:sz w:val="28"/>
          <w:szCs w:val="28"/>
        </w:rPr>
      </w:pPr>
      <w:r w:rsidRPr="009B04DA">
        <w:rPr>
          <w:i/>
          <w:sz w:val="28"/>
          <w:szCs w:val="28"/>
        </w:rPr>
        <w:t>Теория.</w:t>
      </w:r>
      <w:r w:rsidRPr="00BA5682">
        <w:rPr>
          <w:sz w:val="28"/>
          <w:szCs w:val="28"/>
        </w:rPr>
        <w:t xml:space="preserve"> Документы и нормативные акты, принятые в нашей стране по охране окружающей среды. Соотношение между принятыми документами и выполнением их. Организации по охране природы. Общества по охране природы. Связь обществ и организаций с учебными заведениями. Международное сотрудничество в области охраны окружающей среды. Совместные проекты, сборы, лагеря, олимпиады. Участие школьников в охране природы родного края. Ликвидация свалок. Заготовка кормов для птиц и зверей. Фенология. Фенологические наблюдения за жизненными процессами растений и животных. Проведение разъяснительной работы среди младших школьников и односельчан. Правила поведения обучающихся в природе. Охраняемые территории своей местности и России. Их виды, классификация. Назначение и роль на современном этапе. Заповедники, заказники, национальные парки. Особая роль территорий как мест, где содержатся животные, которые находятся под угрозой исчезновения. Роль таких территорий как мест экологических исследований и научных разработок по спасению живой природы. Цель создания памятников природы. Состояние на сегодняшний день. Памятники природы родного края, их краткая характеристика историческое, научное, культурное значение, их охрана.</w:t>
      </w:r>
    </w:p>
    <w:p w:rsidR="00EE1AE8" w:rsidRPr="00BA5682" w:rsidRDefault="00EE1AE8" w:rsidP="003A031F">
      <w:pPr>
        <w:pStyle w:val="2"/>
        <w:tabs>
          <w:tab w:val="left" w:pos="900"/>
        </w:tabs>
        <w:spacing w:after="0" w:line="240" w:lineRule="auto"/>
        <w:ind w:left="0"/>
        <w:contextualSpacing/>
        <w:jc w:val="both"/>
        <w:rPr>
          <w:sz w:val="28"/>
          <w:szCs w:val="28"/>
        </w:rPr>
      </w:pPr>
      <w:r w:rsidRPr="009B04DA">
        <w:rPr>
          <w:i/>
          <w:sz w:val="28"/>
          <w:szCs w:val="28"/>
        </w:rPr>
        <w:t>Практика:</w:t>
      </w:r>
      <w:r w:rsidRPr="00BA5682">
        <w:rPr>
          <w:b/>
          <w:sz w:val="28"/>
          <w:szCs w:val="28"/>
        </w:rPr>
        <w:t xml:space="preserve"> </w:t>
      </w:r>
      <w:r w:rsidRPr="00BA5682">
        <w:rPr>
          <w:sz w:val="28"/>
          <w:szCs w:val="28"/>
        </w:rPr>
        <w:t xml:space="preserve">Просмотр видеофильмов, работа со справочной литературой, работа с Красной книгой </w:t>
      </w:r>
      <w:r>
        <w:rPr>
          <w:sz w:val="28"/>
          <w:szCs w:val="28"/>
        </w:rPr>
        <w:t>Татарстана</w:t>
      </w:r>
      <w:r w:rsidRPr="00BA5682">
        <w:rPr>
          <w:sz w:val="28"/>
          <w:szCs w:val="28"/>
        </w:rPr>
        <w:t>.</w:t>
      </w:r>
    </w:p>
    <w:p w:rsidR="00EE1AE8" w:rsidRPr="00377850" w:rsidRDefault="00EE1AE8" w:rsidP="003A031F">
      <w:pPr>
        <w:pStyle w:val="2"/>
        <w:tabs>
          <w:tab w:val="left" w:pos="900"/>
        </w:tabs>
        <w:spacing w:after="0" w:line="240" w:lineRule="auto"/>
        <w:ind w:left="0"/>
        <w:contextualSpacing/>
        <w:rPr>
          <w:rStyle w:val="a5"/>
          <w:b w:val="0"/>
          <w:bCs w:val="0"/>
          <w:color w:val="000000" w:themeColor="text1"/>
          <w:sz w:val="28"/>
          <w:szCs w:val="28"/>
        </w:rPr>
      </w:pPr>
      <w:r>
        <w:rPr>
          <w:rStyle w:val="a5"/>
          <w:bCs w:val="0"/>
          <w:color w:val="000000" w:themeColor="text1"/>
          <w:sz w:val="28"/>
          <w:szCs w:val="28"/>
        </w:rPr>
        <w:t xml:space="preserve"> 6. Итоговые занятия.  </w:t>
      </w:r>
      <w:r>
        <w:rPr>
          <w:rStyle w:val="a5"/>
          <w:b w:val="0"/>
          <w:bCs w:val="0"/>
          <w:color w:val="000000" w:themeColor="text1"/>
          <w:sz w:val="28"/>
          <w:szCs w:val="28"/>
        </w:rPr>
        <w:t>Тестирование</w:t>
      </w:r>
    </w:p>
    <w:p w:rsidR="000C5CD6" w:rsidRDefault="000C5CD6" w:rsidP="00EE1AE8">
      <w:pPr>
        <w:pStyle w:val="2"/>
        <w:tabs>
          <w:tab w:val="left" w:pos="900"/>
        </w:tabs>
        <w:spacing w:after="0" w:line="360" w:lineRule="auto"/>
        <w:ind w:left="-567"/>
        <w:jc w:val="center"/>
        <w:rPr>
          <w:b/>
          <w:sz w:val="28"/>
          <w:szCs w:val="28"/>
        </w:rPr>
      </w:pPr>
    </w:p>
    <w:p w:rsidR="00EE1AE8" w:rsidRPr="00581EC3" w:rsidRDefault="00EE1AE8" w:rsidP="00EE1AE8">
      <w:pPr>
        <w:pStyle w:val="2"/>
        <w:tabs>
          <w:tab w:val="left" w:pos="900"/>
        </w:tabs>
        <w:spacing w:after="0" w:line="360" w:lineRule="auto"/>
        <w:ind w:left="-567"/>
        <w:jc w:val="center"/>
        <w:rPr>
          <w:b/>
          <w:sz w:val="28"/>
          <w:szCs w:val="28"/>
        </w:rPr>
      </w:pPr>
      <w:r w:rsidRPr="00581EC3">
        <w:rPr>
          <w:b/>
          <w:sz w:val="28"/>
          <w:szCs w:val="28"/>
        </w:rPr>
        <w:lastRenderedPageBreak/>
        <w:t>Учебно-тематический план</w:t>
      </w:r>
    </w:p>
    <w:p w:rsidR="00EE1AE8" w:rsidRPr="00581EC3" w:rsidRDefault="00EE1AE8" w:rsidP="00EE1AE8">
      <w:pPr>
        <w:pStyle w:val="2"/>
        <w:tabs>
          <w:tab w:val="left" w:pos="900"/>
        </w:tabs>
        <w:spacing w:after="0" w:line="240" w:lineRule="auto"/>
        <w:ind w:left="-567"/>
        <w:jc w:val="center"/>
        <w:rPr>
          <w:b/>
          <w:sz w:val="28"/>
          <w:szCs w:val="28"/>
        </w:rPr>
      </w:pPr>
      <w:r w:rsidRPr="00581EC3">
        <w:rPr>
          <w:b/>
          <w:sz w:val="28"/>
          <w:szCs w:val="28"/>
        </w:rPr>
        <w:t>2-й год обучения</w:t>
      </w:r>
    </w:p>
    <w:tbl>
      <w:tblPr>
        <w:tblpPr w:leftFromText="180" w:rightFromText="180" w:vertAnchor="text" w:tblpX="-151"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864"/>
        <w:gridCol w:w="1418"/>
        <w:gridCol w:w="992"/>
        <w:gridCol w:w="1134"/>
        <w:gridCol w:w="2268"/>
      </w:tblGrid>
      <w:tr w:rsidR="00EE1AE8" w:rsidRPr="00581EC3" w:rsidTr="00846339">
        <w:trPr>
          <w:trHeight w:val="423"/>
        </w:trPr>
        <w:tc>
          <w:tcPr>
            <w:tcW w:w="817" w:type="dxa"/>
            <w:vMerge w:val="restart"/>
            <w:tcBorders>
              <w:top w:val="single" w:sz="4" w:space="0" w:color="auto"/>
              <w:left w:val="single" w:sz="4" w:space="0" w:color="auto"/>
              <w:right w:val="single" w:sz="4" w:space="0" w:color="auto"/>
            </w:tcBorders>
            <w:hideMark/>
          </w:tcPr>
          <w:p w:rsidR="00EE1AE8" w:rsidRPr="00B33FFB" w:rsidRDefault="00EE1AE8" w:rsidP="00EE1AE8">
            <w:pPr>
              <w:pStyle w:val="2"/>
              <w:tabs>
                <w:tab w:val="left" w:pos="900"/>
              </w:tabs>
              <w:spacing w:after="0" w:line="240" w:lineRule="auto"/>
              <w:ind w:left="164"/>
              <w:rPr>
                <w:b/>
                <w:sz w:val="28"/>
                <w:szCs w:val="28"/>
              </w:rPr>
            </w:pPr>
            <w:r w:rsidRPr="00B33FFB">
              <w:rPr>
                <w:b/>
                <w:sz w:val="28"/>
                <w:szCs w:val="28"/>
              </w:rPr>
              <w:t>№ п/п</w:t>
            </w:r>
          </w:p>
        </w:tc>
        <w:tc>
          <w:tcPr>
            <w:tcW w:w="2864" w:type="dxa"/>
            <w:vMerge w:val="restart"/>
            <w:tcBorders>
              <w:top w:val="single" w:sz="4" w:space="0" w:color="auto"/>
              <w:left w:val="single" w:sz="4" w:space="0" w:color="auto"/>
              <w:right w:val="single" w:sz="4" w:space="0" w:color="auto"/>
            </w:tcBorders>
            <w:hideMark/>
          </w:tcPr>
          <w:p w:rsidR="00EE1AE8" w:rsidRPr="00B33FFB" w:rsidRDefault="00EE1AE8" w:rsidP="00EE1AE8">
            <w:pPr>
              <w:pStyle w:val="2"/>
              <w:tabs>
                <w:tab w:val="left" w:pos="900"/>
              </w:tabs>
              <w:spacing w:after="0" w:line="240" w:lineRule="auto"/>
              <w:ind w:left="164"/>
              <w:rPr>
                <w:b/>
                <w:sz w:val="28"/>
                <w:szCs w:val="28"/>
              </w:rPr>
            </w:pPr>
            <w:r w:rsidRPr="00B33FFB">
              <w:rPr>
                <w:b/>
                <w:sz w:val="28"/>
                <w:szCs w:val="28"/>
              </w:rPr>
              <w:t>Разделы. Темы</w:t>
            </w:r>
          </w:p>
        </w:tc>
        <w:tc>
          <w:tcPr>
            <w:tcW w:w="1418" w:type="dxa"/>
            <w:vMerge w:val="restart"/>
            <w:tcBorders>
              <w:top w:val="single" w:sz="4" w:space="0" w:color="auto"/>
              <w:left w:val="single" w:sz="4" w:space="0" w:color="auto"/>
              <w:right w:val="single" w:sz="4" w:space="0" w:color="auto"/>
            </w:tcBorders>
            <w:hideMark/>
          </w:tcPr>
          <w:p w:rsidR="00EE1AE8" w:rsidRPr="00B33FFB" w:rsidRDefault="00EE1AE8" w:rsidP="00EE1AE8">
            <w:pPr>
              <w:pStyle w:val="2"/>
              <w:tabs>
                <w:tab w:val="left" w:pos="900"/>
              </w:tabs>
              <w:spacing w:after="0" w:line="240" w:lineRule="auto"/>
              <w:ind w:left="164"/>
              <w:jc w:val="both"/>
              <w:rPr>
                <w:b/>
                <w:sz w:val="28"/>
                <w:szCs w:val="28"/>
              </w:rPr>
            </w:pPr>
            <w:r w:rsidRPr="00B33FFB">
              <w:rPr>
                <w:b/>
                <w:sz w:val="28"/>
                <w:szCs w:val="28"/>
              </w:rPr>
              <w:t>Общее кол-во часов</w:t>
            </w:r>
          </w:p>
        </w:tc>
        <w:tc>
          <w:tcPr>
            <w:tcW w:w="2126" w:type="dxa"/>
            <w:gridSpan w:val="2"/>
            <w:tcBorders>
              <w:top w:val="single" w:sz="4" w:space="0" w:color="auto"/>
              <w:left w:val="single" w:sz="4" w:space="0" w:color="auto"/>
              <w:right w:val="single" w:sz="4" w:space="0" w:color="auto"/>
            </w:tcBorders>
          </w:tcPr>
          <w:p w:rsidR="00EE1AE8" w:rsidRPr="00B33FFB" w:rsidRDefault="00EE1AE8" w:rsidP="00EE1AE8">
            <w:pPr>
              <w:pStyle w:val="2"/>
              <w:tabs>
                <w:tab w:val="left" w:pos="900"/>
              </w:tabs>
              <w:spacing w:after="0" w:line="240" w:lineRule="auto"/>
              <w:ind w:left="164"/>
              <w:jc w:val="center"/>
              <w:rPr>
                <w:b/>
                <w:sz w:val="28"/>
                <w:szCs w:val="28"/>
              </w:rPr>
            </w:pPr>
            <w:r w:rsidRPr="00B33FFB">
              <w:rPr>
                <w:b/>
                <w:sz w:val="28"/>
                <w:szCs w:val="28"/>
              </w:rPr>
              <w:t>В том числе</w:t>
            </w:r>
          </w:p>
        </w:tc>
        <w:tc>
          <w:tcPr>
            <w:tcW w:w="2268" w:type="dxa"/>
            <w:vMerge w:val="restart"/>
            <w:tcBorders>
              <w:top w:val="single" w:sz="4" w:space="0" w:color="auto"/>
              <w:left w:val="single" w:sz="4" w:space="0" w:color="auto"/>
              <w:right w:val="single" w:sz="4" w:space="0" w:color="auto"/>
            </w:tcBorders>
          </w:tcPr>
          <w:p w:rsidR="00EE1AE8" w:rsidRPr="00B33FFB" w:rsidRDefault="00EE1AE8" w:rsidP="00EE1AE8">
            <w:pPr>
              <w:pStyle w:val="2"/>
              <w:tabs>
                <w:tab w:val="left" w:pos="900"/>
              </w:tabs>
              <w:spacing w:after="0" w:line="240" w:lineRule="auto"/>
              <w:ind w:left="164"/>
              <w:rPr>
                <w:b/>
                <w:sz w:val="28"/>
                <w:szCs w:val="28"/>
              </w:rPr>
            </w:pPr>
            <w:r w:rsidRPr="00B33FFB">
              <w:rPr>
                <w:b/>
                <w:sz w:val="28"/>
                <w:szCs w:val="28"/>
              </w:rPr>
              <w:t>Форма аттестации /контроля</w:t>
            </w:r>
          </w:p>
        </w:tc>
      </w:tr>
      <w:tr w:rsidR="00EE1AE8" w:rsidRPr="00581EC3" w:rsidTr="00EE1AE8">
        <w:trPr>
          <w:trHeight w:val="695"/>
        </w:trPr>
        <w:tc>
          <w:tcPr>
            <w:tcW w:w="817" w:type="dxa"/>
            <w:vMerge/>
            <w:tcBorders>
              <w:left w:val="single" w:sz="4" w:space="0" w:color="auto"/>
              <w:right w:val="single" w:sz="4" w:space="0" w:color="auto"/>
            </w:tcBorders>
            <w:hideMark/>
          </w:tcPr>
          <w:p w:rsidR="00EE1AE8" w:rsidRPr="00B33FFB" w:rsidRDefault="00EE1AE8" w:rsidP="00EE1AE8">
            <w:pPr>
              <w:pStyle w:val="2"/>
              <w:tabs>
                <w:tab w:val="left" w:pos="900"/>
              </w:tabs>
              <w:spacing w:after="0" w:line="240" w:lineRule="auto"/>
              <w:ind w:left="164"/>
              <w:rPr>
                <w:b/>
                <w:sz w:val="28"/>
                <w:szCs w:val="28"/>
              </w:rPr>
            </w:pPr>
          </w:p>
        </w:tc>
        <w:tc>
          <w:tcPr>
            <w:tcW w:w="2864" w:type="dxa"/>
            <w:vMerge/>
            <w:tcBorders>
              <w:left w:val="single" w:sz="4" w:space="0" w:color="auto"/>
              <w:right w:val="single" w:sz="4" w:space="0" w:color="auto"/>
            </w:tcBorders>
            <w:hideMark/>
          </w:tcPr>
          <w:p w:rsidR="00EE1AE8" w:rsidRPr="00B33FFB" w:rsidRDefault="00EE1AE8" w:rsidP="00EE1AE8">
            <w:pPr>
              <w:pStyle w:val="2"/>
              <w:tabs>
                <w:tab w:val="left" w:pos="900"/>
              </w:tabs>
              <w:spacing w:after="0" w:line="240" w:lineRule="auto"/>
              <w:ind w:left="164"/>
              <w:rPr>
                <w:b/>
                <w:sz w:val="28"/>
                <w:szCs w:val="28"/>
              </w:rPr>
            </w:pPr>
          </w:p>
        </w:tc>
        <w:tc>
          <w:tcPr>
            <w:tcW w:w="1418" w:type="dxa"/>
            <w:vMerge/>
            <w:tcBorders>
              <w:left w:val="single" w:sz="4" w:space="0" w:color="auto"/>
              <w:right w:val="single" w:sz="4" w:space="0" w:color="auto"/>
            </w:tcBorders>
            <w:hideMark/>
          </w:tcPr>
          <w:p w:rsidR="00EE1AE8" w:rsidRPr="00B33FFB" w:rsidRDefault="00EE1AE8" w:rsidP="00EE1AE8">
            <w:pPr>
              <w:pStyle w:val="2"/>
              <w:tabs>
                <w:tab w:val="left" w:pos="900"/>
              </w:tabs>
              <w:spacing w:after="0" w:line="240" w:lineRule="auto"/>
              <w:ind w:left="164"/>
              <w:rPr>
                <w:b/>
                <w:sz w:val="28"/>
                <w:szCs w:val="28"/>
              </w:rPr>
            </w:pPr>
          </w:p>
        </w:tc>
        <w:tc>
          <w:tcPr>
            <w:tcW w:w="992" w:type="dxa"/>
            <w:tcBorders>
              <w:top w:val="single" w:sz="4" w:space="0" w:color="auto"/>
              <w:left w:val="single" w:sz="4" w:space="0" w:color="auto"/>
              <w:right w:val="single" w:sz="4" w:space="0" w:color="auto"/>
            </w:tcBorders>
          </w:tcPr>
          <w:p w:rsidR="00EE1AE8" w:rsidRPr="00B33FFB" w:rsidRDefault="00EE1AE8" w:rsidP="00EE1AE8">
            <w:pPr>
              <w:pStyle w:val="2"/>
              <w:tabs>
                <w:tab w:val="left" w:pos="900"/>
              </w:tabs>
              <w:spacing w:after="0" w:line="240" w:lineRule="auto"/>
              <w:ind w:left="164"/>
              <w:jc w:val="center"/>
              <w:rPr>
                <w:b/>
                <w:sz w:val="28"/>
                <w:szCs w:val="28"/>
              </w:rPr>
            </w:pPr>
            <w:r w:rsidRPr="00B33FFB">
              <w:rPr>
                <w:b/>
                <w:sz w:val="28"/>
                <w:szCs w:val="28"/>
              </w:rPr>
              <w:t>Теория</w:t>
            </w:r>
          </w:p>
        </w:tc>
        <w:tc>
          <w:tcPr>
            <w:tcW w:w="1134" w:type="dxa"/>
            <w:tcBorders>
              <w:top w:val="single" w:sz="4" w:space="0" w:color="auto"/>
              <w:left w:val="single" w:sz="4" w:space="0" w:color="auto"/>
              <w:right w:val="single" w:sz="4" w:space="0" w:color="auto"/>
            </w:tcBorders>
          </w:tcPr>
          <w:p w:rsidR="00EE1AE8" w:rsidRPr="00B33FFB" w:rsidRDefault="00EE1AE8" w:rsidP="00EE1AE8">
            <w:pPr>
              <w:pStyle w:val="2"/>
              <w:tabs>
                <w:tab w:val="left" w:pos="900"/>
              </w:tabs>
              <w:spacing w:after="0" w:line="240" w:lineRule="auto"/>
              <w:ind w:left="164"/>
              <w:jc w:val="center"/>
              <w:rPr>
                <w:b/>
                <w:sz w:val="28"/>
                <w:szCs w:val="28"/>
              </w:rPr>
            </w:pPr>
            <w:r w:rsidRPr="00B33FFB">
              <w:rPr>
                <w:b/>
                <w:sz w:val="28"/>
                <w:szCs w:val="28"/>
              </w:rPr>
              <w:t>Прак</w:t>
            </w:r>
            <w:r>
              <w:rPr>
                <w:b/>
                <w:sz w:val="28"/>
                <w:szCs w:val="28"/>
              </w:rPr>
              <w:t>-</w:t>
            </w:r>
            <w:r w:rsidRPr="00B33FFB">
              <w:rPr>
                <w:b/>
                <w:sz w:val="28"/>
                <w:szCs w:val="28"/>
              </w:rPr>
              <w:t>тика</w:t>
            </w:r>
          </w:p>
        </w:tc>
        <w:tc>
          <w:tcPr>
            <w:tcW w:w="2268" w:type="dxa"/>
            <w:vMerge/>
            <w:tcBorders>
              <w:left w:val="single" w:sz="4" w:space="0" w:color="auto"/>
              <w:right w:val="single" w:sz="4" w:space="0" w:color="auto"/>
            </w:tcBorders>
          </w:tcPr>
          <w:p w:rsidR="00EE1AE8" w:rsidRPr="00B33FFB" w:rsidRDefault="00EE1AE8" w:rsidP="00EE1AE8">
            <w:pPr>
              <w:pStyle w:val="2"/>
              <w:tabs>
                <w:tab w:val="left" w:pos="900"/>
              </w:tabs>
              <w:spacing w:after="0" w:line="240" w:lineRule="auto"/>
              <w:ind w:left="164"/>
              <w:rPr>
                <w:b/>
                <w:sz w:val="28"/>
                <w:szCs w:val="28"/>
              </w:rPr>
            </w:pPr>
          </w:p>
        </w:tc>
      </w:tr>
      <w:tr w:rsidR="00EE1AE8" w:rsidRPr="002A2FAE" w:rsidTr="00846339">
        <w:tc>
          <w:tcPr>
            <w:tcW w:w="817" w:type="dxa"/>
            <w:tcBorders>
              <w:top w:val="single" w:sz="4" w:space="0" w:color="auto"/>
              <w:left w:val="single" w:sz="4" w:space="0" w:color="auto"/>
              <w:bottom w:val="single" w:sz="4" w:space="0" w:color="auto"/>
              <w:right w:val="single" w:sz="4" w:space="0" w:color="auto"/>
            </w:tcBorders>
            <w:hideMark/>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1.</w:t>
            </w:r>
          </w:p>
        </w:tc>
        <w:tc>
          <w:tcPr>
            <w:tcW w:w="2864" w:type="dxa"/>
            <w:tcBorders>
              <w:top w:val="single" w:sz="4" w:space="0" w:color="auto"/>
              <w:left w:val="single" w:sz="4" w:space="0" w:color="auto"/>
              <w:bottom w:val="single" w:sz="4" w:space="0" w:color="auto"/>
              <w:right w:val="single" w:sz="4" w:space="0" w:color="auto"/>
            </w:tcBorders>
            <w:hideMark/>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Введение.</w:t>
            </w:r>
          </w:p>
        </w:tc>
        <w:tc>
          <w:tcPr>
            <w:tcW w:w="1418" w:type="dxa"/>
            <w:tcBorders>
              <w:top w:val="single" w:sz="4" w:space="0" w:color="auto"/>
              <w:left w:val="single" w:sz="4" w:space="0" w:color="auto"/>
              <w:bottom w:val="single" w:sz="4" w:space="0" w:color="auto"/>
              <w:right w:val="single" w:sz="4" w:space="0" w:color="auto"/>
            </w:tcBorders>
            <w:hideMark/>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rPr>
            </w:pPr>
            <w:r w:rsidRPr="005C3811">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rPr>
            </w:pPr>
            <w:r w:rsidRPr="005C3811">
              <w:rPr>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both"/>
              <w:rPr>
                <w:sz w:val="28"/>
                <w:szCs w:val="28"/>
              </w:rPr>
            </w:pPr>
            <w:r w:rsidRPr="005C3811">
              <w:rPr>
                <w:sz w:val="28"/>
                <w:szCs w:val="28"/>
              </w:rPr>
              <w:t>Собеседование</w:t>
            </w:r>
          </w:p>
        </w:tc>
      </w:tr>
      <w:tr w:rsidR="00EE1AE8" w:rsidRPr="002A2FAE" w:rsidTr="00846339">
        <w:tc>
          <w:tcPr>
            <w:tcW w:w="817" w:type="dxa"/>
            <w:tcBorders>
              <w:top w:val="single" w:sz="4" w:space="0" w:color="auto"/>
              <w:left w:val="single" w:sz="4" w:space="0" w:color="auto"/>
              <w:bottom w:val="single" w:sz="4" w:space="0" w:color="auto"/>
              <w:right w:val="single" w:sz="4" w:space="0" w:color="auto"/>
            </w:tcBorders>
            <w:hideMark/>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2.</w:t>
            </w:r>
          </w:p>
        </w:tc>
        <w:tc>
          <w:tcPr>
            <w:tcW w:w="286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bCs/>
                <w:sz w:val="28"/>
                <w:szCs w:val="28"/>
              </w:rPr>
              <w:t>Человечество в биосфере»</w:t>
            </w:r>
          </w:p>
        </w:tc>
        <w:tc>
          <w:tcPr>
            <w:tcW w:w="141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1</w:t>
            </w:r>
            <w:r>
              <w:rPr>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rPr>
            </w:pPr>
            <w:r>
              <w:rPr>
                <w:sz w:val="28"/>
                <w:szCs w:val="28"/>
              </w:rPr>
              <w:t>10</w:t>
            </w:r>
          </w:p>
        </w:tc>
        <w:tc>
          <w:tcPr>
            <w:tcW w:w="226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both"/>
              <w:rPr>
                <w:sz w:val="28"/>
                <w:szCs w:val="28"/>
              </w:rPr>
            </w:pPr>
            <w:r w:rsidRPr="005C3811">
              <w:rPr>
                <w:sz w:val="28"/>
                <w:szCs w:val="28"/>
              </w:rPr>
              <w:t>Тестирование</w:t>
            </w:r>
          </w:p>
        </w:tc>
      </w:tr>
      <w:tr w:rsidR="00EE1AE8" w:rsidRPr="002A2FAE" w:rsidTr="00846339">
        <w:tc>
          <w:tcPr>
            <w:tcW w:w="817" w:type="dxa"/>
            <w:tcBorders>
              <w:top w:val="single" w:sz="4" w:space="0" w:color="auto"/>
              <w:left w:val="single" w:sz="4" w:space="0" w:color="auto"/>
              <w:bottom w:val="single" w:sz="4" w:space="0" w:color="auto"/>
              <w:right w:val="single" w:sz="4" w:space="0" w:color="auto"/>
            </w:tcBorders>
            <w:hideMark/>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3.</w:t>
            </w:r>
          </w:p>
        </w:tc>
        <w:tc>
          <w:tcPr>
            <w:tcW w:w="286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bCs/>
                <w:sz w:val="28"/>
                <w:szCs w:val="28"/>
              </w:rPr>
              <w:t> Человечество в социосфере.</w:t>
            </w:r>
          </w:p>
        </w:tc>
        <w:tc>
          <w:tcPr>
            <w:tcW w:w="141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1</w:t>
            </w:r>
            <w:r>
              <w:rPr>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rPr>
            </w:pPr>
            <w:r>
              <w:rPr>
                <w:sz w:val="28"/>
                <w:szCs w:val="28"/>
              </w:rPr>
              <w:t>6</w:t>
            </w:r>
          </w:p>
        </w:tc>
        <w:tc>
          <w:tcPr>
            <w:tcW w:w="113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rPr>
            </w:pPr>
            <w:r>
              <w:rPr>
                <w:sz w:val="28"/>
                <w:szCs w:val="28"/>
              </w:rPr>
              <w:t>8</w:t>
            </w:r>
          </w:p>
        </w:tc>
        <w:tc>
          <w:tcPr>
            <w:tcW w:w="226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both"/>
              <w:rPr>
                <w:sz w:val="28"/>
                <w:szCs w:val="28"/>
              </w:rPr>
            </w:pPr>
            <w:r w:rsidRPr="005C3811">
              <w:rPr>
                <w:sz w:val="28"/>
                <w:szCs w:val="28"/>
              </w:rPr>
              <w:t>Опрос</w:t>
            </w:r>
          </w:p>
        </w:tc>
      </w:tr>
      <w:tr w:rsidR="00EE1AE8" w:rsidRPr="002A2FAE" w:rsidTr="00846339">
        <w:tc>
          <w:tcPr>
            <w:tcW w:w="817" w:type="dxa"/>
            <w:tcBorders>
              <w:top w:val="single" w:sz="4" w:space="0" w:color="auto"/>
              <w:left w:val="single" w:sz="4" w:space="0" w:color="auto"/>
              <w:bottom w:val="single" w:sz="4" w:space="0" w:color="auto"/>
              <w:right w:val="single" w:sz="4" w:space="0" w:color="auto"/>
            </w:tcBorders>
            <w:hideMark/>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4</w:t>
            </w:r>
          </w:p>
        </w:tc>
        <w:tc>
          <w:tcPr>
            <w:tcW w:w="286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bCs/>
                <w:sz w:val="28"/>
                <w:szCs w:val="28"/>
              </w:rPr>
              <w:t>Человечество в ноосфере </w:t>
            </w:r>
          </w:p>
        </w:tc>
        <w:tc>
          <w:tcPr>
            <w:tcW w:w="141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 xml:space="preserve">    1</w:t>
            </w:r>
            <w:r>
              <w:rPr>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rPr>
            </w:pPr>
            <w:r>
              <w:rPr>
                <w:sz w:val="28"/>
                <w:szCs w:val="28"/>
              </w:rPr>
              <w:t>10</w:t>
            </w:r>
          </w:p>
        </w:tc>
        <w:tc>
          <w:tcPr>
            <w:tcW w:w="226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both"/>
              <w:rPr>
                <w:sz w:val="28"/>
                <w:szCs w:val="28"/>
              </w:rPr>
            </w:pPr>
            <w:r w:rsidRPr="005C3811">
              <w:rPr>
                <w:sz w:val="28"/>
                <w:szCs w:val="28"/>
              </w:rPr>
              <w:t>Защита докладов</w:t>
            </w:r>
          </w:p>
        </w:tc>
      </w:tr>
      <w:tr w:rsidR="00EE1AE8" w:rsidRPr="002A2FAE" w:rsidTr="00846339">
        <w:tc>
          <w:tcPr>
            <w:tcW w:w="817" w:type="dxa"/>
            <w:tcBorders>
              <w:top w:val="single" w:sz="4" w:space="0" w:color="auto"/>
              <w:left w:val="single" w:sz="4" w:space="0" w:color="auto"/>
              <w:bottom w:val="single" w:sz="4" w:space="0" w:color="auto"/>
              <w:right w:val="single" w:sz="4" w:space="0" w:color="auto"/>
            </w:tcBorders>
            <w:hideMark/>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5.</w:t>
            </w:r>
          </w:p>
        </w:tc>
        <w:tc>
          <w:tcPr>
            <w:tcW w:w="286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bCs/>
                <w:sz w:val="28"/>
                <w:szCs w:val="28"/>
              </w:rPr>
              <w:t>Взаимосвязи между людьми</w:t>
            </w:r>
          </w:p>
        </w:tc>
        <w:tc>
          <w:tcPr>
            <w:tcW w:w="141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 xml:space="preserve">    1</w:t>
            </w:r>
            <w:r>
              <w:rPr>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rPr>
            </w:pPr>
            <w:r>
              <w:rPr>
                <w:sz w:val="28"/>
                <w:szCs w:val="28"/>
              </w:rPr>
              <w:t>8</w:t>
            </w:r>
          </w:p>
        </w:tc>
        <w:tc>
          <w:tcPr>
            <w:tcW w:w="113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rPr>
            </w:pPr>
            <w:r>
              <w:rPr>
                <w:sz w:val="28"/>
                <w:szCs w:val="28"/>
              </w:rPr>
              <w:t>6</w:t>
            </w:r>
          </w:p>
        </w:tc>
        <w:tc>
          <w:tcPr>
            <w:tcW w:w="226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Защита презентаций</w:t>
            </w:r>
          </w:p>
        </w:tc>
      </w:tr>
      <w:tr w:rsidR="00EE1AE8" w:rsidRPr="002A2FAE" w:rsidTr="00846339">
        <w:tc>
          <w:tcPr>
            <w:tcW w:w="817" w:type="dxa"/>
            <w:tcBorders>
              <w:top w:val="single" w:sz="4" w:space="0" w:color="auto"/>
              <w:left w:val="single" w:sz="4" w:space="0" w:color="auto"/>
              <w:bottom w:val="single" w:sz="4" w:space="0" w:color="auto"/>
              <w:right w:val="single" w:sz="4" w:space="0" w:color="auto"/>
            </w:tcBorders>
            <w:hideMark/>
          </w:tcPr>
          <w:p w:rsidR="00EE1AE8" w:rsidRPr="005C3811" w:rsidRDefault="00EE1AE8" w:rsidP="00EE1AE8">
            <w:pPr>
              <w:pStyle w:val="2"/>
              <w:tabs>
                <w:tab w:val="left" w:pos="900"/>
              </w:tabs>
              <w:spacing w:after="0" w:line="240" w:lineRule="auto"/>
              <w:ind w:left="164"/>
              <w:rPr>
                <w:bCs/>
                <w:sz w:val="28"/>
                <w:szCs w:val="28"/>
              </w:rPr>
            </w:pPr>
            <w:r w:rsidRPr="005C3811">
              <w:rPr>
                <w:bCs/>
                <w:sz w:val="28"/>
                <w:szCs w:val="28"/>
              </w:rPr>
              <w:t>6.</w:t>
            </w:r>
          </w:p>
        </w:tc>
        <w:tc>
          <w:tcPr>
            <w:tcW w:w="286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bCs/>
                <w:sz w:val="28"/>
                <w:szCs w:val="28"/>
              </w:rPr>
            </w:pPr>
            <w:r w:rsidRPr="005C3811">
              <w:rPr>
                <w:bCs/>
                <w:sz w:val="28"/>
                <w:szCs w:val="28"/>
              </w:rPr>
              <w:t>Городские экосистемы</w:t>
            </w:r>
          </w:p>
        </w:tc>
        <w:tc>
          <w:tcPr>
            <w:tcW w:w="141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bCs/>
                <w:sz w:val="28"/>
                <w:szCs w:val="28"/>
              </w:rPr>
            </w:pPr>
            <w:r w:rsidRPr="005C3811">
              <w:rPr>
                <w:bCs/>
                <w:sz w:val="28"/>
                <w:szCs w:val="28"/>
              </w:rPr>
              <w:t>1</w:t>
            </w:r>
            <w:r>
              <w:rPr>
                <w:bCs/>
                <w:sz w:val="28"/>
                <w:szCs w:val="28"/>
              </w:rPr>
              <w:t>6</w:t>
            </w:r>
          </w:p>
        </w:tc>
        <w:tc>
          <w:tcPr>
            <w:tcW w:w="992"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bCs/>
                <w:sz w:val="28"/>
                <w:szCs w:val="28"/>
              </w:rPr>
            </w:pPr>
            <w:r>
              <w:rPr>
                <w:bCs/>
                <w:sz w:val="28"/>
                <w:szCs w:val="28"/>
              </w:rPr>
              <w:t>6</w:t>
            </w:r>
          </w:p>
        </w:tc>
        <w:tc>
          <w:tcPr>
            <w:tcW w:w="113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bCs/>
                <w:sz w:val="28"/>
                <w:szCs w:val="28"/>
              </w:rPr>
            </w:pPr>
            <w:r>
              <w:rPr>
                <w:bCs/>
                <w:sz w:val="28"/>
                <w:szCs w:val="28"/>
              </w:rPr>
              <w:t>10</w:t>
            </w:r>
          </w:p>
        </w:tc>
        <w:tc>
          <w:tcPr>
            <w:tcW w:w="226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bCs/>
                <w:sz w:val="28"/>
                <w:szCs w:val="28"/>
              </w:rPr>
            </w:pPr>
            <w:r w:rsidRPr="005C3811">
              <w:rPr>
                <w:bCs/>
                <w:sz w:val="28"/>
                <w:szCs w:val="28"/>
              </w:rPr>
              <w:t xml:space="preserve">Собеседование </w:t>
            </w:r>
          </w:p>
        </w:tc>
      </w:tr>
      <w:tr w:rsidR="00EE1AE8" w:rsidRPr="002A2FAE" w:rsidTr="00846339">
        <w:trPr>
          <w:trHeight w:val="148"/>
        </w:trPr>
        <w:tc>
          <w:tcPr>
            <w:tcW w:w="817" w:type="dxa"/>
            <w:tcBorders>
              <w:top w:val="single" w:sz="4" w:space="0" w:color="auto"/>
              <w:left w:val="single" w:sz="4" w:space="0" w:color="auto"/>
              <w:bottom w:val="single" w:sz="4" w:space="0" w:color="auto"/>
              <w:right w:val="single" w:sz="4" w:space="0" w:color="auto"/>
            </w:tcBorders>
            <w:hideMark/>
          </w:tcPr>
          <w:p w:rsidR="00EE1AE8" w:rsidRPr="005C3811" w:rsidRDefault="00EE1AE8" w:rsidP="00EE1AE8">
            <w:pPr>
              <w:pStyle w:val="2"/>
              <w:tabs>
                <w:tab w:val="left" w:pos="900"/>
              </w:tabs>
              <w:spacing w:after="0" w:line="240" w:lineRule="auto"/>
              <w:ind w:left="164"/>
              <w:rPr>
                <w:bCs/>
                <w:sz w:val="28"/>
                <w:szCs w:val="28"/>
              </w:rPr>
            </w:pPr>
            <w:r w:rsidRPr="005C3811">
              <w:rPr>
                <w:bCs/>
                <w:sz w:val="28"/>
                <w:szCs w:val="28"/>
              </w:rPr>
              <w:t>7.</w:t>
            </w:r>
          </w:p>
        </w:tc>
        <w:tc>
          <w:tcPr>
            <w:tcW w:w="286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bCs/>
                <w:sz w:val="28"/>
                <w:szCs w:val="28"/>
              </w:rPr>
            </w:pPr>
            <w:r w:rsidRPr="005C3811">
              <w:rPr>
                <w:bCs/>
                <w:sz w:val="28"/>
                <w:szCs w:val="28"/>
              </w:rPr>
              <w:t>Экология растений</w:t>
            </w:r>
          </w:p>
        </w:tc>
        <w:tc>
          <w:tcPr>
            <w:tcW w:w="141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bCs/>
                <w:sz w:val="28"/>
                <w:szCs w:val="28"/>
              </w:rPr>
            </w:pPr>
            <w:r w:rsidRPr="005C3811">
              <w:rPr>
                <w:bCs/>
                <w:sz w:val="28"/>
                <w:szCs w:val="28"/>
              </w:rPr>
              <w:t>1</w:t>
            </w:r>
            <w:r>
              <w:rPr>
                <w:bCs/>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bCs/>
                <w:sz w:val="28"/>
                <w:szCs w:val="28"/>
              </w:rPr>
            </w:pPr>
            <w:r>
              <w:rPr>
                <w:bCs/>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bCs/>
                <w:sz w:val="28"/>
                <w:szCs w:val="28"/>
              </w:rPr>
            </w:pPr>
            <w:r>
              <w:rPr>
                <w:bCs/>
                <w:sz w:val="28"/>
                <w:szCs w:val="28"/>
              </w:rPr>
              <w:t>12</w:t>
            </w:r>
          </w:p>
        </w:tc>
        <w:tc>
          <w:tcPr>
            <w:tcW w:w="226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bCs/>
                <w:sz w:val="28"/>
                <w:szCs w:val="28"/>
              </w:rPr>
            </w:pPr>
            <w:r w:rsidRPr="005C3811">
              <w:rPr>
                <w:bCs/>
                <w:sz w:val="28"/>
                <w:szCs w:val="28"/>
              </w:rPr>
              <w:t xml:space="preserve">Собеседование </w:t>
            </w:r>
          </w:p>
        </w:tc>
      </w:tr>
      <w:tr w:rsidR="00EE1AE8" w:rsidRPr="002A2FAE" w:rsidTr="00846339">
        <w:tc>
          <w:tcPr>
            <w:tcW w:w="817" w:type="dxa"/>
            <w:tcBorders>
              <w:top w:val="single" w:sz="4" w:space="0" w:color="auto"/>
              <w:left w:val="single" w:sz="4" w:space="0" w:color="auto"/>
              <w:bottom w:val="single" w:sz="4" w:space="0" w:color="auto"/>
              <w:right w:val="single" w:sz="4" w:space="0" w:color="auto"/>
            </w:tcBorders>
            <w:hideMark/>
          </w:tcPr>
          <w:p w:rsidR="00EE1AE8" w:rsidRPr="005C3811" w:rsidRDefault="00EE1AE8" w:rsidP="00EE1AE8">
            <w:pPr>
              <w:pStyle w:val="2"/>
              <w:tabs>
                <w:tab w:val="left" w:pos="900"/>
              </w:tabs>
              <w:spacing w:after="0" w:line="240" w:lineRule="auto"/>
              <w:ind w:left="164"/>
              <w:rPr>
                <w:bCs/>
                <w:sz w:val="28"/>
                <w:szCs w:val="28"/>
              </w:rPr>
            </w:pPr>
            <w:r w:rsidRPr="005C3811">
              <w:rPr>
                <w:bCs/>
                <w:sz w:val="28"/>
                <w:szCs w:val="28"/>
              </w:rPr>
              <w:t>8.</w:t>
            </w:r>
          </w:p>
        </w:tc>
        <w:tc>
          <w:tcPr>
            <w:tcW w:w="286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bCs/>
                <w:sz w:val="28"/>
                <w:szCs w:val="28"/>
              </w:rPr>
            </w:pPr>
            <w:r w:rsidRPr="005C3811">
              <w:rPr>
                <w:bCs/>
                <w:sz w:val="28"/>
                <w:szCs w:val="28"/>
              </w:rPr>
              <w:t>Способы решения экологических проблем</w:t>
            </w:r>
          </w:p>
        </w:tc>
        <w:tc>
          <w:tcPr>
            <w:tcW w:w="141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bCs/>
                <w:sz w:val="28"/>
                <w:szCs w:val="28"/>
              </w:rPr>
            </w:pPr>
            <w:r w:rsidRPr="005C3811">
              <w:rPr>
                <w:bCs/>
                <w:sz w:val="28"/>
                <w:szCs w:val="28"/>
              </w:rPr>
              <w:t>1</w:t>
            </w:r>
            <w:r>
              <w:rPr>
                <w:bCs/>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bCs/>
                <w:sz w:val="28"/>
                <w:szCs w:val="28"/>
              </w:rPr>
            </w:pPr>
            <w:r>
              <w:rPr>
                <w:bCs/>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bCs/>
                <w:sz w:val="28"/>
                <w:szCs w:val="28"/>
              </w:rPr>
            </w:pPr>
            <w:r>
              <w:rPr>
                <w:bCs/>
                <w:sz w:val="28"/>
                <w:szCs w:val="28"/>
              </w:rPr>
              <w:t>8</w:t>
            </w:r>
          </w:p>
        </w:tc>
        <w:tc>
          <w:tcPr>
            <w:tcW w:w="226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bCs/>
                <w:sz w:val="28"/>
                <w:szCs w:val="28"/>
              </w:rPr>
            </w:pPr>
            <w:r w:rsidRPr="005C3811">
              <w:rPr>
                <w:bCs/>
                <w:sz w:val="28"/>
                <w:szCs w:val="28"/>
              </w:rPr>
              <w:t>Проект</w:t>
            </w:r>
          </w:p>
        </w:tc>
      </w:tr>
      <w:tr w:rsidR="00EE1AE8" w:rsidRPr="002A2FAE" w:rsidTr="00846339">
        <w:tc>
          <w:tcPr>
            <w:tcW w:w="817" w:type="dxa"/>
            <w:tcBorders>
              <w:top w:val="single" w:sz="4" w:space="0" w:color="auto"/>
              <w:left w:val="single" w:sz="4" w:space="0" w:color="auto"/>
              <w:bottom w:val="single" w:sz="4" w:space="0" w:color="auto"/>
              <w:right w:val="single" w:sz="4" w:space="0" w:color="auto"/>
            </w:tcBorders>
            <w:hideMark/>
          </w:tcPr>
          <w:p w:rsidR="00EE1AE8" w:rsidRPr="005C3811" w:rsidRDefault="00EE1AE8" w:rsidP="00EE1AE8">
            <w:pPr>
              <w:pStyle w:val="2"/>
              <w:tabs>
                <w:tab w:val="left" w:pos="900"/>
              </w:tabs>
              <w:spacing w:after="0" w:line="240" w:lineRule="auto"/>
              <w:ind w:left="164"/>
              <w:rPr>
                <w:sz w:val="28"/>
                <w:szCs w:val="28"/>
              </w:rPr>
            </w:pPr>
            <w:r>
              <w:rPr>
                <w:sz w:val="28"/>
                <w:szCs w:val="28"/>
              </w:rPr>
              <w:t xml:space="preserve">   </w:t>
            </w:r>
            <w:r w:rsidRPr="005C3811">
              <w:rPr>
                <w:sz w:val="28"/>
                <w:szCs w:val="28"/>
              </w:rPr>
              <w:t xml:space="preserve"> 9.</w:t>
            </w:r>
          </w:p>
        </w:tc>
        <w:tc>
          <w:tcPr>
            <w:tcW w:w="286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Химическое загрязнение среды и здоровье человека</w:t>
            </w:r>
          </w:p>
        </w:tc>
        <w:tc>
          <w:tcPr>
            <w:tcW w:w="141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1</w:t>
            </w:r>
            <w:r>
              <w:rPr>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rPr>
            </w:pPr>
            <w:r>
              <w:rPr>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rPr>
            </w:pPr>
            <w:r>
              <w:rPr>
                <w:sz w:val="28"/>
                <w:szCs w:val="28"/>
              </w:rPr>
              <w:t>10</w:t>
            </w:r>
          </w:p>
        </w:tc>
        <w:tc>
          <w:tcPr>
            <w:tcW w:w="226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 xml:space="preserve">Опрос </w:t>
            </w:r>
          </w:p>
        </w:tc>
      </w:tr>
      <w:tr w:rsidR="00EE1AE8" w:rsidRPr="002A2FAE" w:rsidTr="00846339">
        <w:tc>
          <w:tcPr>
            <w:tcW w:w="817" w:type="dxa"/>
            <w:tcBorders>
              <w:top w:val="single" w:sz="4" w:space="0" w:color="auto"/>
              <w:left w:val="single" w:sz="4" w:space="0" w:color="auto"/>
              <w:bottom w:val="single" w:sz="4" w:space="0" w:color="auto"/>
              <w:right w:val="single" w:sz="4" w:space="0" w:color="auto"/>
            </w:tcBorders>
            <w:hideMark/>
          </w:tcPr>
          <w:p w:rsidR="00EE1AE8" w:rsidRPr="005C3811" w:rsidRDefault="00EE1AE8" w:rsidP="00EE1AE8">
            <w:pPr>
              <w:pStyle w:val="2"/>
              <w:tabs>
                <w:tab w:val="left" w:pos="900"/>
              </w:tabs>
              <w:spacing w:after="0" w:line="240" w:lineRule="auto"/>
              <w:ind w:left="164"/>
              <w:rPr>
                <w:sz w:val="28"/>
                <w:szCs w:val="28"/>
              </w:rPr>
            </w:pPr>
            <w:r>
              <w:rPr>
                <w:sz w:val="28"/>
                <w:szCs w:val="28"/>
              </w:rPr>
              <w:t xml:space="preserve">   </w:t>
            </w:r>
            <w:r w:rsidRPr="005C3811">
              <w:rPr>
                <w:sz w:val="28"/>
                <w:szCs w:val="28"/>
              </w:rPr>
              <w:t>10</w:t>
            </w:r>
          </w:p>
        </w:tc>
        <w:tc>
          <w:tcPr>
            <w:tcW w:w="286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bCs/>
                <w:sz w:val="28"/>
                <w:szCs w:val="28"/>
              </w:rPr>
              <w:t>Безопасное питание </w:t>
            </w:r>
          </w:p>
        </w:tc>
        <w:tc>
          <w:tcPr>
            <w:tcW w:w="141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1</w:t>
            </w:r>
            <w:r>
              <w:rPr>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rPr>
            </w:pPr>
            <w:r>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rPr>
            </w:pPr>
            <w:r>
              <w:rPr>
                <w:sz w:val="28"/>
                <w:szCs w:val="28"/>
              </w:rPr>
              <w:t>12</w:t>
            </w:r>
          </w:p>
        </w:tc>
        <w:tc>
          <w:tcPr>
            <w:tcW w:w="226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Защита докладов</w:t>
            </w:r>
          </w:p>
        </w:tc>
      </w:tr>
      <w:tr w:rsidR="00EE1AE8" w:rsidRPr="002A2FAE" w:rsidTr="00846339">
        <w:tc>
          <w:tcPr>
            <w:tcW w:w="817" w:type="dxa"/>
            <w:tcBorders>
              <w:top w:val="single" w:sz="4" w:space="0" w:color="auto"/>
              <w:left w:val="single" w:sz="4" w:space="0" w:color="auto"/>
              <w:bottom w:val="single" w:sz="4" w:space="0" w:color="auto"/>
              <w:right w:val="single" w:sz="4" w:space="0" w:color="auto"/>
            </w:tcBorders>
            <w:hideMark/>
          </w:tcPr>
          <w:p w:rsidR="00EE1AE8" w:rsidRPr="005C3811" w:rsidRDefault="00EE1AE8" w:rsidP="00EE1AE8">
            <w:pPr>
              <w:pStyle w:val="2"/>
              <w:tabs>
                <w:tab w:val="left" w:pos="900"/>
              </w:tabs>
              <w:spacing w:after="0" w:line="240" w:lineRule="auto"/>
              <w:ind w:left="164"/>
              <w:rPr>
                <w:sz w:val="28"/>
                <w:szCs w:val="28"/>
              </w:rPr>
            </w:pPr>
            <w:r>
              <w:rPr>
                <w:sz w:val="28"/>
                <w:szCs w:val="28"/>
              </w:rPr>
              <w:t xml:space="preserve">   11</w:t>
            </w:r>
          </w:p>
        </w:tc>
        <w:tc>
          <w:tcPr>
            <w:tcW w:w="286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Познание мира и экологическое образование</w:t>
            </w:r>
          </w:p>
        </w:tc>
        <w:tc>
          <w:tcPr>
            <w:tcW w:w="141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1</w:t>
            </w:r>
            <w:r>
              <w:rPr>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rPr>
            </w:pPr>
            <w:r>
              <w:rPr>
                <w:sz w:val="28"/>
                <w:szCs w:val="28"/>
              </w:rPr>
              <w:t>6</w:t>
            </w:r>
          </w:p>
        </w:tc>
        <w:tc>
          <w:tcPr>
            <w:tcW w:w="113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rPr>
            </w:pPr>
            <w:r>
              <w:rPr>
                <w:sz w:val="28"/>
                <w:szCs w:val="28"/>
              </w:rPr>
              <w:t>8</w:t>
            </w:r>
          </w:p>
        </w:tc>
        <w:tc>
          <w:tcPr>
            <w:tcW w:w="226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Защита докладов</w:t>
            </w:r>
          </w:p>
        </w:tc>
      </w:tr>
      <w:tr w:rsidR="00EE1AE8" w:rsidRPr="002A2FAE" w:rsidTr="00846339">
        <w:tc>
          <w:tcPr>
            <w:tcW w:w="817" w:type="dxa"/>
            <w:tcBorders>
              <w:top w:val="single" w:sz="4" w:space="0" w:color="auto"/>
              <w:left w:val="single" w:sz="4" w:space="0" w:color="auto"/>
              <w:bottom w:val="single" w:sz="4" w:space="0" w:color="auto"/>
              <w:right w:val="single" w:sz="4" w:space="0" w:color="auto"/>
            </w:tcBorders>
            <w:hideMark/>
          </w:tcPr>
          <w:p w:rsidR="00EE1AE8" w:rsidRPr="005C3811" w:rsidRDefault="00EE1AE8" w:rsidP="00EE1AE8">
            <w:pPr>
              <w:pStyle w:val="2"/>
              <w:tabs>
                <w:tab w:val="left" w:pos="900"/>
              </w:tabs>
              <w:spacing w:after="0" w:line="240" w:lineRule="auto"/>
              <w:ind w:left="164"/>
              <w:rPr>
                <w:sz w:val="28"/>
                <w:szCs w:val="28"/>
              </w:rPr>
            </w:pPr>
            <w:r>
              <w:rPr>
                <w:sz w:val="28"/>
                <w:szCs w:val="28"/>
              </w:rPr>
              <w:t xml:space="preserve">   12</w:t>
            </w:r>
          </w:p>
        </w:tc>
        <w:tc>
          <w:tcPr>
            <w:tcW w:w="286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Заключительное занятие</w:t>
            </w:r>
          </w:p>
        </w:tc>
        <w:tc>
          <w:tcPr>
            <w:tcW w:w="141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sidRPr="005C3811">
              <w:rPr>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EE1AE8" w:rsidRPr="007A3067" w:rsidRDefault="00EE1AE8" w:rsidP="00EE1AE8">
            <w:pPr>
              <w:pStyle w:val="2"/>
              <w:tabs>
                <w:tab w:val="left" w:pos="900"/>
              </w:tabs>
              <w:spacing w:after="0" w:line="240" w:lineRule="auto"/>
              <w:ind w:left="164"/>
              <w:jc w:val="center"/>
              <w:rPr>
                <w:sz w:val="28"/>
                <w:szCs w:val="28"/>
              </w:rPr>
            </w:pPr>
            <w:r w:rsidRPr="007A3067">
              <w:rPr>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jc w:val="center"/>
              <w:rPr>
                <w:sz w:val="28"/>
                <w:szCs w:val="28"/>
                <w:u w:val="single"/>
              </w:rPr>
            </w:pPr>
          </w:p>
        </w:tc>
        <w:tc>
          <w:tcPr>
            <w:tcW w:w="2268" w:type="dxa"/>
            <w:tcBorders>
              <w:top w:val="single" w:sz="4" w:space="0" w:color="auto"/>
              <w:left w:val="single" w:sz="4" w:space="0" w:color="auto"/>
              <w:bottom w:val="single" w:sz="4" w:space="0" w:color="auto"/>
              <w:right w:val="single" w:sz="4" w:space="0" w:color="auto"/>
            </w:tcBorders>
          </w:tcPr>
          <w:p w:rsidR="00EE1AE8" w:rsidRPr="005C3811" w:rsidRDefault="00EE1AE8" w:rsidP="00EE1AE8">
            <w:pPr>
              <w:pStyle w:val="2"/>
              <w:tabs>
                <w:tab w:val="left" w:pos="900"/>
              </w:tabs>
              <w:spacing w:after="0" w:line="240" w:lineRule="auto"/>
              <w:ind w:left="164"/>
              <w:rPr>
                <w:sz w:val="28"/>
                <w:szCs w:val="28"/>
              </w:rPr>
            </w:pPr>
            <w:r>
              <w:rPr>
                <w:sz w:val="28"/>
                <w:szCs w:val="28"/>
              </w:rPr>
              <w:t>Защита проектов</w:t>
            </w:r>
          </w:p>
        </w:tc>
      </w:tr>
      <w:tr w:rsidR="00EE1AE8" w:rsidRPr="00581EC3" w:rsidTr="00846339">
        <w:trPr>
          <w:trHeight w:val="97"/>
        </w:trPr>
        <w:tc>
          <w:tcPr>
            <w:tcW w:w="3681" w:type="dxa"/>
            <w:gridSpan w:val="2"/>
            <w:tcBorders>
              <w:top w:val="single" w:sz="4" w:space="0" w:color="auto"/>
              <w:left w:val="single" w:sz="4" w:space="0" w:color="auto"/>
              <w:bottom w:val="single" w:sz="4" w:space="0" w:color="auto"/>
              <w:right w:val="single" w:sz="4" w:space="0" w:color="auto"/>
            </w:tcBorders>
          </w:tcPr>
          <w:p w:rsidR="00EE1AE8" w:rsidRPr="00B33FFB" w:rsidRDefault="00EE1AE8" w:rsidP="00EE1AE8">
            <w:pPr>
              <w:pStyle w:val="2"/>
              <w:tabs>
                <w:tab w:val="left" w:pos="900"/>
              </w:tabs>
              <w:spacing w:after="0" w:line="240" w:lineRule="auto"/>
              <w:ind w:left="164"/>
              <w:rPr>
                <w:b/>
                <w:sz w:val="28"/>
                <w:szCs w:val="28"/>
              </w:rPr>
            </w:pPr>
            <w:r w:rsidRPr="00B33FFB">
              <w:rPr>
                <w:b/>
                <w:sz w:val="28"/>
                <w:szCs w:val="28"/>
              </w:rPr>
              <w:t xml:space="preserve">Итого </w:t>
            </w:r>
          </w:p>
        </w:tc>
        <w:tc>
          <w:tcPr>
            <w:tcW w:w="1418" w:type="dxa"/>
            <w:tcBorders>
              <w:top w:val="single" w:sz="4" w:space="0" w:color="auto"/>
              <w:left w:val="single" w:sz="4" w:space="0" w:color="auto"/>
              <w:bottom w:val="single" w:sz="4" w:space="0" w:color="auto"/>
              <w:right w:val="single" w:sz="4" w:space="0" w:color="auto"/>
            </w:tcBorders>
          </w:tcPr>
          <w:p w:rsidR="00EE1AE8" w:rsidRPr="00B33FFB" w:rsidRDefault="00EE1AE8" w:rsidP="00EE1AE8">
            <w:pPr>
              <w:pStyle w:val="2"/>
              <w:tabs>
                <w:tab w:val="left" w:pos="900"/>
              </w:tabs>
              <w:spacing w:after="0" w:line="240" w:lineRule="auto"/>
              <w:ind w:left="164"/>
              <w:rPr>
                <w:b/>
                <w:sz w:val="28"/>
                <w:szCs w:val="28"/>
              </w:rPr>
            </w:pPr>
            <w:r w:rsidRPr="00B33FFB">
              <w:rPr>
                <w:b/>
                <w:sz w:val="28"/>
                <w:szCs w:val="28"/>
              </w:rPr>
              <w:t>144 часов</w:t>
            </w:r>
          </w:p>
        </w:tc>
        <w:tc>
          <w:tcPr>
            <w:tcW w:w="992" w:type="dxa"/>
            <w:tcBorders>
              <w:top w:val="single" w:sz="4" w:space="0" w:color="auto"/>
              <w:left w:val="single" w:sz="4" w:space="0" w:color="auto"/>
              <w:bottom w:val="single" w:sz="4" w:space="0" w:color="auto"/>
              <w:right w:val="single" w:sz="4" w:space="0" w:color="auto"/>
            </w:tcBorders>
          </w:tcPr>
          <w:p w:rsidR="00EE1AE8" w:rsidRPr="00B33FFB" w:rsidRDefault="00EE1AE8" w:rsidP="00EE1AE8">
            <w:pPr>
              <w:pStyle w:val="2"/>
              <w:tabs>
                <w:tab w:val="left" w:pos="900"/>
              </w:tabs>
              <w:spacing w:after="0" w:line="240" w:lineRule="auto"/>
              <w:ind w:left="164"/>
              <w:jc w:val="center"/>
              <w:rPr>
                <w:b/>
                <w:sz w:val="28"/>
                <w:szCs w:val="28"/>
              </w:rPr>
            </w:pPr>
            <w:r>
              <w:rPr>
                <w:b/>
                <w:sz w:val="28"/>
                <w:szCs w:val="28"/>
              </w:rPr>
              <w:t>50</w:t>
            </w:r>
          </w:p>
        </w:tc>
        <w:tc>
          <w:tcPr>
            <w:tcW w:w="1134" w:type="dxa"/>
            <w:tcBorders>
              <w:top w:val="single" w:sz="4" w:space="0" w:color="auto"/>
              <w:left w:val="single" w:sz="4" w:space="0" w:color="auto"/>
              <w:bottom w:val="single" w:sz="4" w:space="0" w:color="auto"/>
              <w:right w:val="single" w:sz="4" w:space="0" w:color="auto"/>
            </w:tcBorders>
          </w:tcPr>
          <w:p w:rsidR="00EE1AE8" w:rsidRPr="00B33FFB" w:rsidRDefault="00EE1AE8" w:rsidP="00EE1AE8">
            <w:pPr>
              <w:pStyle w:val="2"/>
              <w:tabs>
                <w:tab w:val="left" w:pos="900"/>
              </w:tabs>
              <w:spacing w:after="0" w:line="240" w:lineRule="auto"/>
              <w:ind w:left="164"/>
              <w:jc w:val="center"/>
              <w:rPr>
                <w:b/>
                <w:sz w:val="28"/>
                <w:szCs w:val="28"/>
              </w:rPr>
            </w:pPr>
            <w:r>
              <w:rPr>
                <w:b/>
                <w:sz w:val="28"/>
                <w:szCs w:val="28"/>
              </w:rPr>
              <w:t>94</w:t>
            </w:r>
          </w:p>
        </w:tc>
        <w:tc>
          <w:tcPr>
            <w:tcW w:w="2268" w:type="dxa"/>
            <w:tcBorders>
              <w:top w:val="single" w:sz="4" w:space="0" w:color="auto"/>
              <w:left w:val="single" w:sz="4" w:space="0" w:color="auto"/>
              <w:bottom w:val="single" w:sz="4" w:space="0" w:color="auto"/>
              <w:right w:val="single" w:sz="4" w:space="0" w:color="auto"/>
            </w:tcBorders>
          </w:tcPr>
          <w:p w:rsidR="00EE1AE8" w:rsidRPr="00B33FFB" w:rsidRDefault="00EE1AE8" w:rsidP="00EE1AE8">
            <w:pPr>
              <w:pStyle w:val="2"/>
              <w:tabs>
                <w:tab w:val="left" w:pos="900"/>
              </w:tabs>
              <w:spacing w:after="0" w:line="240" w:lineRule="auto"/>
              <w:ind w:left="164"/>
              <w:rPr>
                <w:b/>
                <w:sz w:val="28"/>
                <w:szCs w:val="28"/>
              </w:rPr>
            </w:pPr>
          </w:p>
        </w:tc>
      </w:tr>
    </w:tbl>
    <w:p w:rsidR="00EE1AE8" w:rsidRPr="00F15552" w:rsidRDefault="00EE1AE8" w:rsidP="00EE1AE8">
      <w:pPr>
        <w:tabs>
          <w:tab w:val="left" w:pos="4320"/>
        </w:tabs>
        <w:spacing w:after="0" w:line="240" w:lineRule="auto"/>
        <w:ind w:left="-567"/>
        <w:contextualSpacing/>
        <w:jc w:val="center"/>
        <w:rPr>
          <w:rFonts w:ascii="Times New Roman" w:eastAsia="Times New Roman" w:hAnsi="Times New Roman"/>
          <w:b/>
          <w:color w:val="000000" w:themeColor="text1"/>
          <w:sz w:val="28"/>
          <w:szCs w:val="28"/>
          <w:lang w:eastAsia="ru-RU"/>
        </w:rPr>
      </w:pPr>
      <w:r w:rsidRPr="00F15552">
        <w:rPr>
          <w:rFonts w:ascii="Times New Roman" w:eastAsia="Times New Roman" w:hAnsi="Times New Roman"/>
          <w:b/>
          <w:color w:val="000000" w:themeColor="text1"/>
          <w:sz w:val="28"/>
          <w:szCs w:val="28"/>
          <w:u w:val="single"/>
          <w:lang w:eastAsia="ru-RU"/>
        </w:rPr>
        <w:t>Содержание программы</w:t>
      </w:r>
    </w:p>
    <w:p w:rsidR="00EE1AE8" w:rsidRPr="002A40AE" w:rsidRDefault="00EE1AE8" w:rsidP="00EE1AE8">
      <w:pPr>
        <w:tabs>
          <w:tab w:val="left" w:pos="4320"/>
        </w:tabs>
        <w:spacing w:after="0" w:line="240" w:lineRule="auto"/>
        <w:ind w:left="-567"/>
        <w:contextualSpacing/>
        <w:jc w:val="center"/>
        <w:rPr>
          <w:rFonts w:ascii="Times New Roman" w:eastAsia="Times New Roman" w:hAnsi="Times New Roman"/>
          <w:b/>
          <w:color w:val="000000" w:themeColor="text1"/>
          <w:sz w:val="28"/>
          <w:szCs w:val="28"/>
          <w:u w:val="single"/>
          <w:lang w:eastAsia="ru-RU"/>
        </w:rPr>
      </w:pPr>
      <w:r>
        <w:rPr>
          <w:rFonts w:ascii="Times New Roman" w:eastAsia="Times New Roman" w:hAnsi="Times New Roman"/>
          <w:b/>
          <w:color w:val="000000" w:themeColor="text1"/>
          <w:sz w:val="28"/>
          <w:szCs w:val="28"/>
          <w:u w:val="single"/>
          <w:lang w:eastAsia="ru-RU"/>
        </w:rPr>
        <w:t>2-й год обучения</w:t>
      </w:r>
    </w:p>
    <w:p w:rsidR="00EE1AE8" w:rsidRPr="00F15552" w:rsidRDefault="00EE1AE8" w:rsidP="00EE1AE8">
      <w:pPr>
        <w:tabs>
          <w:tab w:val="left" w:pos="4320"/>
        </w:tabs>
        <w:spacing w:after="0" w:line="240" w:lineRule="auto"/>
        <w:ind w:left="-567"/>
        <w:contextualSpacing/>
        <w:jc w:val="center"/>
        <w:rPr>
          <w:rFonts w:ascii="Times New Roman" w:eastAsia="Times New Roman" w:hAnsi="Times New Roman"/>
          <w:b/>
          <w:color w:val="000000" w:themeColor="text1"/>
          <w:sz w:val="28"/>
          <w:szCs w:val="28"/>
          <w:u w:val="single"/>
          <w:lang w:eastAsia="ru-RU"/>
        </w:rPr>
      </w:pPr>
    </w:p>
    <w:p w:rsidR="00EE1AE8" w:rsidRPr="00F15552" w:rsidRDefault="00EE1AE8" w:rsidP="009602A7">
      <w:pPr>
        <w:tabs>
          <w:tab w:val="left" w:pos="4320"/>
        </w:tabs>
        <w:spacing w:after="0" w:line="240" w:lineRule="auto"/>
        <w:contextualSpacing/>
        <w:jc w:val="both"/>
        <w:rPr>
          <w:rFonts w:ascii="Times New Roman" w:eastAsia="Times New Roman" w:hAnsi="Times New Roman"/>
          <w:b/>
          <w:color w:val="000000" w:themeColor="text1"/>
          <w:sz w:val="28"/>
          <w:szCs w:val="28"/>
          <w:u w:val="single"/>
          <w:lang w:eastAsia="ru-RU"/>
        </w:rPr>
      </w:pPr>
      <w:r w:rsidRPr="00F15552">
        <w:rPr>
          <w:rFonts w:ascii="Times New Roman" w:eastAsia="Times New Roman" w:hAnsi="Times New Roman"/>
          <w:b/>
          <w:color w:val="000000" w:themeColor="text1"/>
          <w:sz w:val="28"/>
          <w:szCs w:val="28"/>
          <w:u w:val="single"/>
          <w:lang w:eastAsia="ru-RU"/>
        </w:rPr>
        <w:t>Введение.</w:t>
      </w:r>
    </w:p>
    <w:p w:rsidR="00EE1AE8" w:rsidRPr="00F15552" w:rsidRDefault="00EE1AE8" w:rsidP="009602A7">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Цели и задачи курса. Начальное знакомство с глобальными проблемами взаимодействия человечества с природой. Представление о биосфере как системе. Формирование экологического мировоззрения как условие выживания человечества.</w:t>
      </w:r>
    </w:p>
    <w:p w:rsidR="00EE1AE8" w:rsidRPr="00F15552" w:rsidRDefault="00EE1AE8" w:rsidP="009602A7">
      <w:pPr>
        <w:tabs>
          <w:tab w:val="left" w:pos="4320"/>
        </w:tabs>
        <w:spacing w:after="0" w:line="240" w:lineRule="auto"/>
        <w:contextualSpacing/>
        <w:jc w:val="both"/>
        <w:rPr>
          <w:rFonts w:ascii="Times New Roman" w:eastAsia="Times New Roman" w:hAnsi="Times New Roman"/>
          <w:b/>
          <w:bCs/>
          <w:color w:val="000000" w:themeColor="text1"/>
          <w:sz w:val="28"/>
          <w:szCs w:val="28"/>
          <w:u w:val="single"/>
          <w:lang w:eastAsia="ru-RU"/>
        </w:rPr>
      </w:pPr>
      <w:r w:rsidRPr="00F15552">
        <w:rPr>
          <w:rFonts w:ascii="Times New Roman" w:eastAsia="Times New Roman" w:hAnsi="Times New Roman"/>
          <w:b/>
          <w:bCs/>
          <w:color w:val="000000" w:themeColor="text1"/>
          <w:sz w:val="28"/>
          <w:szCs w:val="28"/>
          <w:u w:val="single"/>
          <w:lang w:eastAsia="ru-RU"/>
        </w:rPr>
        <w:t>«Человечество в биосфере»</w:t>
      </w:r>
    </w:p>
    <w:p w:rsidR="00EE1AE8" w:rsidRPr="00F15552" w:rsidRDefault="00EE1AE8" w:rsidP="009602A7">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 xml:space="preserve">Экологические (температура, влажность) факторы и их влияние на развитие человечества. Показатели состояния биосферы. Возможности человека и </w:t>
      </w:r>
      <w:r w:rsidRPr="00F15552">
        <w:rPr>
          <w:rFonts w:ascii="Times New Roman" w:eastAsia="Times New Roman" w:hAnsi="Times New Roman"/>
          <w:color w:val="000000" w:themeColor="text1"/>
          <w:sz w:val="28"/>
          <w:szCs w:val="28"/>
          <w:lang w:eastAsia="ru-RU"/>
        </w:rPr>
        <w:lastRenderedPageBreak/>
        <w:t>человечества к адаптации. Стихийные бедствия, чрезвычайные ситуации и человечество. Здоровье людей и ускорившийся ритм жизни.</w:t>
      </w:r>
    </w:p>
    <w:p w:rsidR="00EE1AE8" w:rsidRDefault="00EE1AE8" w:rsidP="009602A7">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 xml:space="preserve">     Потребности людей в питании, дыхании и размножении и участие человечества в   концентрационной, газовой и транспортной функциях живого вещества. Производство пищи как биосферный процесс. Смена источников питания человечества на протяжении его развития. Положение А.М. Уголева об адекватном питании. Постоянство газового состава атмосферы. Загрязнение атмосферы человечеством. Чистый воздух — залог выживания человечества и биосферы в целом. Показатели изменения численности человечества (развитые и развивающиеся страны). </w:t>
      </w:r>
    </w:p>
    <w:p w:rsidR="00EE1AE8" w:rsidRPr="002A2FAE" w:rsidRDefault="00EE1AE8" w:rsidP="009602A7">
      <w:pPr>
        <w:tabs>
          <w:tab w:val="left" w:pos="4320"/>
        </w:tabs>
        <w:spacing w:after="0" w:line="240" w:lineRule="auto"/>
        <w:contextualSpacing/>
        <w:jc w:val="both"/>
        <w:rPr>
          <w:rFonts w:ascii="Times New Roman" w:eastAsia="Times New Roman" w:hAnsi="Times New Roman"/>
          <w:b/>
          <w:color w:val="000000" w:themeColor="text1"/>
          <w:sz w:val="28"/>
          <w:szCs w:val="28"/>
          <w:lang w:eastAsia="ru-RU"/>
        </w:rPr>
      </w:pPr>
      <w:r w:rsidRPr="002A2FAE">
        <w:rPr>
          <w:rFonts w:ascii="Times New Roman" w:eastAsia="Times New Roman" w:hAnsi="Times New Roman"/>
          <w:b/>
          <w:color w:val="000000" w:themeColor="text1"/>
          <w:sz w:val="28"/>
          <w:szCs w:val="28"/>
          <w:lang w:eastAsia="ru-RU"/>
        </w:rPr>
        <w:t>Практика</w:t>
      </w:r>
    </w:p>
    <w:p w:rsidR="00EE1AE8" w:rsidRPr="00F15552" w:rsidRDefault="00EE1AE8" w:rsidP="009602A7">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bCs/>
          <w:i/>
          <w:iCs/>
          <w:color w:val="000000" w:themeColor="text1"/>
          <w:sz w:val="28"/>
          <w:szCs w:val="28"/>
          <w:lang w:eastAsia="ru-RU"/>
        </w:rPr>
        <w:t>Практическая работа №1</w:t>
      </w:r>
      <w:r w:rsidRPr="00F15552">
        <w:rPr>
          <w:rFonts w:ascii="Times New Roman" w:eastAsia="Times New Roman" w:hAnsi="Times New Roman"/>
          <w:bCs/>
          <w:color w:val="000000" w:themeColor="text1"/>
          <w:sz w:val="28"/>
          <w:szCs w:val="28"/>
          <w:lang w:eastAsia="ru-RU"/>
        </w:rPr>
        <w:t>. </w:t>
      </w:r>
      <w:r w:rsidRPr="00F15552">
        <w:rPr>
          <w:rFonts w:ascii="Times New Roman" w:eastAsia="Times New Roman" w:hAnsi="Times New Roman"/>
          <w:color w:val="000000" w:themeColor="text1"/>
          <w:sz w:val="28"/>
          <w:szCs w:val="28"/>
          <w:lang w:eastAsia="ru-RU"/>
        </w:rPr>
        <w:t> «Человечество и лес».</w:t>
      </w:r>
    </w:p>
    <w:p w:rsidR="00EE1AE8" w:rsidRPr="00F15552" w:rsidRDefault="00EE1AE8" w:rsidP="009602A7">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bCs/>
          <w:i/>
          <w:iCs/>
          <w:color w:val="000000" w:themeColor="text1"/>
          <w:sz w:val="28"/>
          <w:szCs w:val="28"/>
          <w:lang w:eastAsia="ru-RU"/>
        </w:rPr>
        <w:t>Практические работы №2.</w:t>
      </w:r>
      <w:r w:rsidRPr="00F15552">
        <w:rPr>
          <w:rFonts w:ascii="Times New Roman" w:eastAsia="Times New Roman" w:hAnsi="Times New Roman"/>
          <w:color w:val="000000" w:themeColor="text1"/>
          <w:sz w:val="28"/>
          <w:szCs w:val="28"/>
          <w:lang w:eastAsia="ru-RU"/>
        </w:rPr>
        <w:t> «Мировая торговля».</w:t>
      </w:r>
    </w:p>
    <w:p w:rsidR="00EE1AE8" w:rsidRPr="00F15552" w:rsidRDefault="00EE1AE8" w:rsidP="009602A7">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bCs/>
          <w:i/>
          <w:iCs/>
          <w:color w:val="000000" w:themeColor="text1"/>
          <w:sz w:val="28"/>
          <w:szCs w:val="28"/>
          <w:lang w:eastAsia="ru-RU"/>
        </w:rPr>
        <w:t>Проект </w:t>
      </w:r>
      <w:r w:rsidRPr="00F15552">
        <w:rPr>
          <w:rFonts w:ascii="Times New Roman" w:eastAsia="Times New Roman" w:hAnsi="Times New Roman"/>
          <w:color w:val="000000" w:themeColor="text1"/>
          <w:sz w:val="28"/>
          <w:szCs w:val="28"/>
          <w:lang w:eastAsia="ru-RU"/>
        </w:rPr>
        <w:t>«Альтернативные источники энергии».</w:t>
      </w:r>
    </w:p>
    <w:p w:rsidR="00EE1AE8" w:rsidRPr="00F15552" w:rsidRDefault="00EE1AE8" w:rsidP="009602A7">
      <w:pPr>
        <w:tabs>
          <w:tab w:val="left" w:pos="4320"/>
        </w:tabs>
        <w:spacing w:after="0" w:line="240" w:lineRule="auto"/>
        <w:contextualSpacing/>
        <w:jc w:val="both"/>
        <w:rPr>
          <w:rFonts w:ascii="Times New Roman" w:eastAsia="Times New Roman" w:hAnsi="Times New Roman"/>
          <w:b/>
          <w:bCs/>
          <w:color w:val="000000" w:themeColor="text1"/>
          <w:sz w:val="28"/>
          <w:szCs w:val="28"/>
          <w:u w:val="single"/>
          <w:lang w:eastAsia="ru-RU"/>
        </w:rPr>
      </w:pPr>
      <w:r w:rsidRPr="00F15552">
        <w:rPr>
          <w:rFonts w:ascii="Times New Roman" w:eastAsia="Times New Roman" w:hAnsi="Times New Roman"/>
          <w:b/>
          <w:bCs/>
          <w:color w:val="000000" w:themeColor="text1"/>
          <w:sz w:val="28"/>
          <w:szCs w:val="28"/>
          <w:u w:val="single"/>
          <w:lang w:eastAsia="ru-RU"/>
        </w:rPr>
        <w:t> Человечество в социосфере.</w:t>
      </w:r>
    </w:p>
    <w:p w:rsidR="00EE1AE8" w:rsidRPr="00F15552" w:rsidRDefault="00EE1AE8" w:rsidP="009602A7">
      <w:pPr>
        <w:tabs>
          <w:tab w:val="left" w:pos="4320"/>
        </w:tabs>
        <w:spacing w:after="0" w:line="240" w:lineRule="auto"/>
        <w:contextualSpacing/>
        <w:jc w:val="both"/>
        <w:rPr>
          <w:rFonts w:ascii="Times New Roman" w:eastAsia="Times New Roman" w:hAnsi="Times New Roman"/>
          <w:bCs/>
          <w:color w:val="000000" w:themeColor="text1"/>
          <w:sz w:val="28"/>
          <w:szCs w:val="28"/>
          <w:lang w:eastAsia="ru-RU"/>
        </w:rPr>
      </w:pPr>
      <w:r w:rsidRPr="00F15552">
        <w:rPr>
          <w:rFonts w:ascii="Times New Roman" w:eastAsia="Times New Roman" w:hAnsi="Times New Roman"/>
          <w:bCs/>
          <w:color w:val="000000" w:themeColor="text1"/>
          <w:sz w:val="28"/>
          <w:szCs w:val="28"/>
          <w:lang w:eastAsia="ru-RU"/>
        </w:rPr>
        <w:t>Экологическое и социальное разнообразие человечества как показатели его устойчивости. Увеличение внутреннего разнообразия человечества и плотности населения в процессе развития человечества. Техногенный и традиционный типы развития обществ. Глобализация как фактор увеличения устойчивости человечества. Взаимодействие людей друг с другом на основе жизненных, социальных и идеальных потребностей. Формирование понятия о морали и нравственности в зависимости от качества потребностей общества. Понятие о биоэтике как новой этике взаимоотношений человечества с окружающей средой. Война и голод — основные социальные факторы, негативно влияющие на человечество. Проблема разоружения, проблема голода.</w:t>
      </w:r>
    </w:p>
    <w:p w:rsidR="00EE1AE8" w:rsidRPr="00F15552" w:rsidRDefault="00EE1AE8" w:rsidP="009602A7">
      <w:pPr>
        <w:tabs>
          <w:tab w:val="left" w:pos="4320"/>
        </w:tabs>
        <w:spacing w:after="0" w:line="240" w:lineRule="auto"/>
        <w:contextualSpacing/>
        <w:jc w:val="both"/>
        <w:rPr>
          <w:rFonts w:ascii="Times New Roman" w:eastAsia="Times New Roman" w:hAnsi="Times New Roman"/>
          <w:bCs/>
          <w:color w:val="000000" w:themeColor="text1"/>
          <w:sz w:val="28"/>
          <w:szCs w:val="28"/>
          <w:lang w:eastAsia="ru-RU"/>
        </w:rPr>
      </w:pPr>
      <w:r w:rsidRPr="00F15552">
        <w:rPr>
          <w:rFonts w:ascii="Times New Roman" w:eastAsia="Times New Roman" w:hAnsi="Times New Roman"/>
          <w:bCs/>
          <w:color w:val="000000" w:themeColor="text1"/>
          <w:sz w:val="28"/>
          <w:szCs w:val="28"/>
          <w:lang w:eastAsia="ru-RU"/>
        </w:rPr>
        <w:t>Эволюция механизмов договоренностей между людьми. Умение людей договариваться между собой как основной фактор в разрешении социальных и экологических конфликтов.</w:t>
      </w:r>
    </w:p>
    <w:p w:rsidR="00EE1AE8" w:rsidRDefault="00EE1AE8" w:rsidP="009602A7">
      <w:pPr>
        <w:tabs>
          <w:tab w:val="left" w:pos="4320"/>
        </w:tabs>
        <w:spacing w:after="0" w:line="240" w:lineRule="auto"/>
        <w:contextualSpacing/>
        <w:jc w:val="both"/>
        <w:rPr>
          <w:rFonts w:ascii="Times New Roman" w:eastAsia="Times New Roman" w:hAnsi="Times New Roman"/>
          <w:bCs/>
          <w:color w:val="000000" w:themeColor="text1"/>
          <w:sz w:val="28"/>
          <w:szCs w:val="28"/>
          <w:lang w:eastAsia="ru-RU"/>
        </w:rPr>
      </w:pPr>
      <w:r w:rsidRPr="00F15552">
        <w:rPr>
          <w:rFonts w:ascii="Times New Roman" w:eastAsia="Times New Roman" w:hAnsi="Times New Roman"/>
          <w:bCs/>
          <w:color w:val="000000" w:themeColor="text1"/>
          <w:sz w:val="28"/>
          <w:szCs w:val="28"/>
          <w:lang w:eastAsia="ru-RU"/>
        </w:rPr>
        <w:t xml:space="preserve">Перспективы устойчивого развития природы и общества. </w:t>
      </w:r>
      <w:r>
        <w:rPr>
          <w:rFonts w:ascii="Times New Roman" w:eastAsia="Times New Roman" w:hAnsi="Times New Roman"/>
          <w:bCs/>
          <w:color w:val="000000" w:themeColor="text1"/>
          <w:sz w:val="28"/>
          <w:szCs w:val="28"/>
          <w:lang w:eastAsia="ru-RU"/>
        </w:rPr>
        <w:t>Концепция устойчивого развития.</w:t>
      </w:r>
    </w:p>
    <w:p w:rsidR="00EE1AE8" w:rsidRPr="00CB3A79" w:rsidRDefault="00EE1AE8" w:rsidP="009602A7">
      <w:pPr>
        <w:tabs>
          <w:tab w:val="left" w:pos="4320"/>
        </w:tabs>
        <w:spacing w:after="0" w:line="240" w:lineRule="auto"/>
        <w:contextualSpacing/>
        <w:jc w:val="both"/>
        <w:rPr>
          <w:rFonts w:ascii="Times New Roman" w:eastAsia="Times New Roman" w:hAnsi="Times New Roman"/>
          <w:bCs/>
          <w:color w:val="000000" w:themeColor="text1"/>
          <w:sz w:val="28"/>
          <w:szCs w:val="28"/>
          <w:lang w:eastAsia="ru-RU"/>
        </w:rPr>
      </w:pPr>
      <w:r w:rsidRPr="002A2FAE">
        <w:rPr>
          <w:rFonts w:ascii="Times New Roman" w:eastAsia="Times New Roman" w:hAnsi="Times New Roman"/>
          <w:b/>
          <w:bCs/>
          <w:color w:val="000000" w:themeColor="text1"/>
          <w:sz w:val="28"/>
          <w:szCs w:val="28"/>
          <w:lang w:eastAsia="ru-RU"/>
        </w:rPr>
        <w:t> Практика</w:t>
      </w:r>
    </w:p>
    <w:p w:rsidR="00EE1AE8" w:rsidRPr="002A2FAE" w:rsidRDefault="00EE1AE8" w:rsidP="009602A7">
      <w:pPr>
        <w:tabs>
          <w:tab w:val="left" w:pos="4320"/>
        </w:tabs>
        <w:spacing w:after="0" w:line="240" w:lineRule="auto"/>
        <w:contextualSpacing/>
        <w:jc w:val="both"/>
        <w:rPr>
          <w:rFonts w:ascii="Times New Roman" w:eastAsia="Times New Roman" w:hAnsi="Times New Roman"/>
          <w:bCs/>
          <w:color w:val="000000" w:themeColor="text1"/>
          <w:sz w:val="28"/>
          <w:szCs w:val="28"/>
          <w:lang w:eastAsia="ru-RU"/>
        </w:rPr>
      </w:pPr>
      <w:r w:rsidRPr="002A2FAE">
        <w:rPr>
          <w:rFonts w:ascii="Times New Roman" w:eastAsia="Times New Roman" w:hAnsi="Times New Roman"/>
          <w:bCs/>
          <w:i/>
          <w:iCs/>
          <w:color w:val="000000" w:themeColor="text1"/>
          <w:sz w:val="28"/>
          <w:szCs w:val="28"/>
          <w:lang w:eastAsia="ru-RU"/>
        </w:rPr>
        <w:t>Практическая работа №3.</w:t>
      </w:r>
      <w:r w:rsidRPr="002A2FAE">
        <w:rPr>
          <w:rFonts w:ascii="Times New Roman" w:eastAsia="Times New Roman" w:hAnsi="Times New Roman"/>
          <w:bCs/>
          <w:color w:val="000000" w:themeColor="text1"/>
          <w:sz w:val="28"/>
          <w:szCs w:val="28"/>
          <w:lang w:eastAsia="ru-RU"/>
        </w:rPr>
        <w:t> «Составление договора  «О правах  природы».</w:t>
      </w:r>
    </w:p>
    <w:p w:rsidR="00EE1AE8" w:rsidRPr="002A2FAE" w:rsidRDefault="00EE1AE8" w:rsidP="009602A7">
      <w:pPr>
        <w:tabs>
          <w:tab w:val="left" w:pos="4320"/>
        </w:tabs>
        <w:spacing w:after="0" w:line="240" w:lineRule="auto"/>
        <w:contextualSpacing/>
        <w:jc w:val="both"/>
        <w:rPr>
          <w:rFonts w:ascii="Times New Roman" w:eastAsia="Times New Roman" w:hAnsi="Times New Roman"/>
          <w:bCs/>
          <w:color w:val="000000" w:themeColor="text1"/>
          <w:sz w:val="28"/>
          <w:szCs w:val="28"/>
          <w:lang w:eastAsia="ru-RU"/>
        </w:rPr>
      </w:pPr>
      <w:r w:rsidRPr="002A2FAE">
        <w:rPr>
          <w:rFonts w:ascii="Times New Roman" w:eastAsia="Times New Roman" w:hAnsi="Times New Roman"/>
          <w:bCs/>
          <w:i/>
          <w:iCs/>
          <w:color w:val="000000" w:themeColor="text1"/>
          <w:sz w:val="28"/>
          <w:szCs w:val="28"/>
          <w:lang w:eastAsia="ru-RU"/>
        </w:rPr>
        <w:t>Проекты:</w:t>
      </w:r>
    </w:p>
    <w:p w:rsidR="00EE1AE8" w:rsidRPr="002A2FAE" w:rsidRDefault="00EE1AE8" w:rsidP="009602A7">
      <w:pPr>
        <w:tabs>
          <w:tab w:val="left" w:pos="4320"/>
        </w:tabs>
        <w:spacing w:after="0" w:line="240" w:lineRule="auto"/>
        <w:contextualSpacing/>
        <w:jc w:val="both"/>
        <w:rPr>
          <w:rFonts w:ascii="Times New Roman" w:eastAsia="Times New Roman" w:hAnsi="Times New Roman"/>
          <w:bCs/>
          <w:color w:val="000000" w:themeColor="text1"/>
          <w:sz w:val="28"/>
          <w:szCs w:val="28"/>
          <w:lang w:eastAsia="ru-RU"/>
        </w:rPr>
      </w:pPr>
      <w:r w:rsidRPr="002A2FAE">
        <w:rPr>
          <w:rFonts w:ascii="Times New Roman" w:eastAsia="Times New Roman" w:hAnsi="Times New Roman"/>
          <w:bCs/>
          <w:color w:val="000000" w:themeColor="text1"/>
          <w:sz w:val="28"/>
          <w:szCs w:val="28"/>
          <w:lang w:eastAsia="ru-RU"/>
        </w:rPr>
        <w:t>·      «План устойчивого развития в XXI веке».</w:t>
      </w:r>
    </w:p>
    <w:p w:rsidR="00EE1AE8" w:rsidRPr="002A2FAE" w:rsidRDefault="00EE1AE8" w:rsidP="009602A7">
      <w:pPr>
        <w:tabs>
          <w:tab w:val="left" w:pos="4320"/>
        </w:tabs>
        <w:spacing w:after="0" w:line="240" w:lineRule="auto"/>
        <w:contextualSpacing/>
        <w:jc w:val="both"/>
        <w:rPr>
          <w:rFonts w:ascii="Times New Roman" w:eastAsia="Times New Roman" w:hAnsi="Times New Roman"/>
          <w:bCs/>
          <w:color w:val="000000" w:themeColor="text1"/>
          <w:sz w:val="28"/>
          <w:szCs w:val="28"/>
          <w:lang w:eastAsia="ru-RU"/>
        </w:rPr>
      </w:pPr>
      <w:r w:rsidRPr="002A2FAE">
        <w:rPr>
          <w:rFonts w:ascii="Times New Roman" w:eastAsia="Times New Roman" w:hAnsi="Times New Roman"/>
          <w:bCs/>
          <w:color w:val="000000" w:themeColor="text1"/>
          <w:sz w:val="28"/>
          <w:szCs w:val="28"/>
          <w:lang w:eastAsia="ru-RU"/>
        </w:rPr>
        <w:t>·      «Социальное разнообразие—условие устойчивости человеческого общества»</w:t>
      </w:r>
    </w:p>
    <w:p w:rsidR="00EE1AE8" w:rsidRPr="002A2FAE" w:rsidRDefault="00EE1AE8" w:rsidP="009602A7">
      <w:pPr>
        <w:tabs>
          <w:tab w:val="left" w:pos="4320"/>
        </w:tabs>
        <w:spacing w:after="0" w:line="240" w:lineRule="auto"/>
        <w:contextualSpacing/>
        <w:jc w:val="both"/>
        <w:rPr>
          <w:rFonts w:ascii="Times New Roman" w:eastAsia="Times New Roman" w:hAnsi="Times New Roman"/>
          <w:bCs/>
          <w:color w:val="000000" w:themeColor="text1"/>
          <w:sz w:val="28"/>
          <w:szCs w:val="28"/>
          <w:lang w:eastAsia="ru-RU"/>
        </w:rPr>
      </w:pPr>
      <w:r w:rsidRPr="002A2FAE">
        <w:rPr>
          <w:rFonts w:ascii="Times New Roman" w:eastAsia="Times New Roman" w:hAnsi="Times New Roman"/>
          <w:bCs/>
          <w:color w:val="000000" w:themeColor="text1"/>
          <w:sz w:val="28"/>
          <w:szCs w:val="28"/>
          <w:lang w:eastAsia="ru-RU"/>
        </w:rPr>
        <w:t>·       «Я в классе, я в мире».</w:t>
      </w:r>
    </w:p>
    <w:p w:rsidR="00EE1AE8" w:rsidRPr="00F15552" w:rsidRDefault="00EE1AE8" w:rsidP="009602A7">
      <w:pPr>
        <w:tabs>
          <w:tab w:val="left" w:pos="4320"/>
        </w:tabs>
        <w:spacing w:after="0" w:line="240" w:lineRule="auto"/>
        <w:contextualSpacing/>
        <w:jc w:val="both"/>
        <w:rPr>
          <w:rFonts w:ascii="Times New Roman" w:eastAsia="Times New Roman" w:hAnsi="Times New Roman"/>
          <w:b/>
          <w:bCs/>
          <w:color w:val="000000" w:themeColor="text1"/>
          <w:sz w:val="28"/>
          <w:szCs w:val="28"/>
          <w:u w:val="single"/>
          <w:lang w:eastAsia="ru-RU"/>
        </w:rPr>
      </w:pPr>
      <w:r w:rsidRPr="00F15552">
        <w:rPr>
          <w:rFonts w:ascii="Times New Roman" w:eastAsia="Times New Roman" w:hAnsi="Times New Roman"/>
          <w:b/>
          <w:bCs/>
          <w:color w:val="000000" w:themeColor="text1"/>
          <w:sz w:val="28"/>
          <w:szCs w:val="28"/>
          <w:u w:val="single"/>
          <w:lang w:eastAsia="ru-RU"/>
        </w:rPr>
        <w:t>Человечество в ноосфере </w:t>
      </w:r>
    </w:p>
    <w:p w:rsidR="00EE1AE8" w:rsidRPr="00F15552" w:rsidRDefault="00EE1AE8" w:rsidP="009602A7">
      <w:pPr>
        <w:tabs>
          <w:tab w:val="left" w:pos="4320"/>
        </w:tabs>
        <w:spacing w:after="0" w:line="240" w:lineRule="auto"/>
        <w:contextualSpacing/>
        <w:jc w:val="both"/>
        <w:rPr>
          <w:rFonts w:ascii="Times New Roman" w:eastAsia="Times New Roman" w:hAnsi="Times New Roman"/>
          <w:bCs/>
          <w:color w:val="000000" w:themeColor="text1"/>
          <w:sz w:val="28"/>
          <w:szCs w:val="28"/>
          <w:lang w:eastAsia="ru-RU"/>
        </w:rPr>
      </w:pPr>
      <w:r w:rsidRPr="00F15552">
        <w:rPr>
          <w:rFonts w:ascii="Times New Roman" w:eastAsia="Times New Roman" w:hAnsi="Times New Roman"/>
          <w:bCs/>
          <w:color w:val="000000" w:themeColor="text1"/>
          <w:sz w:val="28"/>
          <w:szCs w:val="28"/>
          <w:lang w:eastAsia="ru-RU"/>
        </w:rPr>
        <w:t>Становление разума. Разум и сознание как факторы преобразования человеком окружающего мира и основа развития человечества. Биосферная роль человека. Картины мира. Влияние представлений человечества о мире на его взаимоотношения с окружающей средой.</w:t>
      </w:r>
    </w:p>
    <w:p w:rsidR="00EE1AE8" w:rsidRPr="00F15552" w:rsidRDefault="00EE1AE8" w:rsidP="009602A7">
      <w:pPr>
        <w:tabs>
          <w:tab w:val="left" w:pos="4320"/>
        </w:tabs>
        <w:spacing w:after="0" w:line="240" w:lineRule="auto"/>
        <w:contextualSpacing/>
        <w:jc w:val="both"/>
        <w:rPr>
          <w:rFonts w:ascii="Times New Roman" w:eastAsia="Times New Roman" w:hAnsi="Times New Roman"/>
          <w:bCs/>
          <w:color w:val="000000" w:themeColor="text1"/>
          <w:sz w:val="28"/>
          <w:szCs w:val="28"/>
          <w:lang w:eastAsia="ru-RU"/>
        </w:rPr>
      </w:pPr>
      <w:r w:rsidRPr="00F15552">
        <w:rPr>
          <w:rFonts w:ascii="Times New Roman" w:eastAsia="Times New Roman" w:hAnsi="Times New Roman"/>
          <w:bCs/>
          <w:color w:val="000000" w:themeColor="text1"/>
          <w:sz w:val="28"/>
          <w:szCs w:val="28"/>
          <w:lang w:eastAsia="ru-RU"/>
        </w:rPr>
        <w:lastRenderedPageBreak/>
        <w:t>     Научно-технический прогресс. Осознание человечеством масштаба своей деятельности как фактора, усугубляющего экологический кризис. Учение В.И. Вернадского о биосфере. Учение о развитии ноосферы. Развитие экологического сознания в человечестве. Антропоцентрическое и экоцентрическое экологическое сознание. Экоцентрическая позиция как необходимое условие выживания и будущего развития человечества и биосферы в целом.</w:t>
      </w:r>
      <w:r w:rsidRPr="00F15552">
        <w:rPr>
          <w:rFonts w:ascii="Times New Roman" w:eastAsia="Times New Roman" w:hAnsi="Times New Roman"/>
          <w:b/>
          <w:bCs/>
          <w:color w:val="000000" w:themeColor="text1"/>
          <w:sz w:val="28"/>
          <w:szCs w:val="28"/>
          <w:lang w:eastAsia="ru-RU"/>
        </w:rPr>
        <w:t> </w:t>
      </w:r>
      <w:r w:rsidRPr="00F15552">
        <w:rPr>
          <w:rFonts w:ascii="Times New Roman" w:eastAsia="Times New Roman" w:hAnsi="Times New Roman"/>
          <w:bCs/>
          <w:color w:val="000000" w:themeColor="text1"/>
          <w:sz w:val="28"/>
          <w:szCs w:val="28"/>
          <w:lang w:eastAsia="ru-RU"/>
        </w:rPr>
        <w:t>Значение экологических знаний для практической деятельности.</w:t>
      </w:r>
    </w:p>
    <w:p w:rsidR="00EE1AE8" w:rsidRDefault="00EE1AE8" w:rsidP="009602A7">
      <w:pPr>
        <w:tabs>
          <w:tab w:val="left" w:pos="4320"/>
        </w:tabs>
        <w:spacing w:after="0" w:line="240" w:lineRule="auto"/>
        <w:contextualSpacing/>
        <w:jc w:val="both"/>
        <w:rPr>
          <w:rFonts w:ascii="Times New Roman" w:eastAsia="Times New Roman" w:hAnsi="Times New Roman"/>
          <w:b/>
          <w:bCs/>
          <w:color w:val="000000" w:themeColor="text1"/>
          <w:sz w:val="28"/>
          <w:szCs w:val="28"/>
          <w:lang w:eastAsia="ru-RU"/>
        </w:rPr>
      </w:pPr>
      <w:r w:rsidRPr="002A2FAE">
        <w:rPr>
          <w:rFonts w:ascii="Times New Roman" w:eastAsia="Times New Roman" w:hAnsi="Times New Roman"/>
          <w:b/>
          <w:bCs/>
          <w:color w:val="000000" w:themeColor="text1"/>
          <w:sz w:val="28"/>
          <w:szCs w:val="28"/>
          <w:lang w:eastAsia="ru-RU"/>
        </w:rPr>
        <w:t xml:space="preserve">Практика </w:t>
      </w:r>
    </w:p>
    <w:p w:rsidR="00EE1AE8" w:rsidRPr="004F6317" w:rsidRDefault="00EE1AE8" w:rsidP="009602A7">
      <w:pPr>
        <w:tabs>
          <w:tab w:val="left" w:pos="4320"/>
        </w:tabs>
        <w:spacing w:after="0" w:line="240" w:lineRule="auto"/>
        <w:contextualSpacing/>
        <w:jc w:val="both"/>
        <w:rPr>
          <w:rFonts w:ascii="Times New Roman" w:eastAsia="Times New Roman" w:hAnsi="Times New Roman"/>
          <w:bCs/>
          <w:color w:val="000000" w:themeColor="text1"/>
          <w:sz w:val="28"/>
          <w:szCs w:val="28"/>
          <w:lang w:eastAsia="ru-RU"/>
        </w:rPr>
      </w:pPr>
      <w:r w:rsidRPr="004F6317">
        <w:rPr>
          <w:rFonts w:ascii="Times New Roman" w:eastAsia="Times New Roman" w:hAnsi="Times New Roman"/>
          <w:bCs/>
          <w:color w:val="000000" w:themeColor="text1"/>
          <w:sz w:val="28"/>
          <w:szCs w:val="28"/>
          <w:lang w:eastAsia="ru-RU"/>
        </w:rPr>
        <w:t>Лабораторно-практическая работа № 2</w:t>
      </w:r>
    </w:p>
    <w:p w:rsidR="00EE1AE8" w:rsidRPr="004F6317" w:rsidRDefault="00EE1AE8" w:rsidP="009602A7">
      <w:pPr>
        <w:tabs>
          <w:tab w:val="left" w:pos="4320"/>
        </w:tabs>
        <w:spacing w:after="0" w:line="240" w:lineRule="auto"/>
        <w:contextualSpacing/>
        <w:jc w:val="both"/>
        <w:rPr>
          <w:rFonts w:ascii="Times New Roman" w:eastAsia="Times New Roman" w:hAnsi="Times New Roman"/>
          <w:bCs/>
          <w:color w:val="000000" w:themeColor="text1"/>
          <w:sz w:val="28"/>
          <w:szCs w:val="28"/>
          <w:lang w:eastAsia="ru-RU"/>
        </w:rPr>
      </w:pPr>
      <w:r w:rsidRPr="004F6317">
        <w:rPr>
          <w:rFonts w:ascii="Times New Roman" w:eastAsia="Times New Roman" w:hAnsi="Times New Roman"/>
          <w:bCs/>
          <w:color w:val="000000" w:themeColor="text1"/>
          <w:sz w:val="28"/>
          <w:szCs w:val="28"/>
          <w:lang w:eastAsia="ru-RU"/>
        </w:rPr>
        <w:t>Тема: Антропогенные факторы среды  и влияние их на организм человека (влияние выхлопных газов автомобиля на организм человека).</w:t>
      </w:r>
    </w:p>
    <w:p w:rsidR="00EE1AE8" w:rsidRPr="00F15552" w:rsidRDefault="00EE1AE8" w:rsidP="009602A7">
      <w:pPr>
        <w:tabs>
          <w:tab w:val="left" w:pos="4320"/>
        </w:tabs>
        <w:spacing w:after="0" w:line="240" w:lineRule="auto"/>
        <w:contextualSpacing/>
        <w:jc w:val="both"/>
        <w:rPr>
          <w:rFonts w:ascii="Times New Roman" w:eastAsia="Times New Roman" w:hAnsi="Times New Roman"/>
          <w:b/>
          <w:bCs/>
          <w:color w:val="000000" w:themeColor="text1"/>
          <w:sz w:val="28"/>
          <w:szCs w:val="28"/>
          <w:u w:val="single"/>
          <w:lang w:eastAsia="ru-RU"/>
        </w:rPr>
      </w:pPr>
      <w:r w:rsidRPr="00F15552">
        <w:rPr>
          <w:rFonts w:ascii="Times New Roman" w:eastAsia="Times New Roman" w:hAnsi="Times New Roman"/>
          <w:b/>
          <w:bCs/>
          <w:color w:val="000000" w:themeColor="text1"/>
          <w:sz w:val="28"/>
          <w:szCs w:val="28"/>
          <w:u w:val="single"/>
          <w:lang w:eastAsia="ru-RU"/>
        </w:rPr>
        <w:t>Взаимосвязи между людьми</w:t>
      </w:r>
    </w:p>
    <w:p w:rsidR="00EE1AE8" w:rsidRPr="00F15552" w:rsidRDefault="00EE1AE8" w:rsidP="009602A7">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Увеличение населения на Земле. Экологическое и технологическое воздействия человечества на биосферу. Значение генетической и негенетической информации для человечества. Нарушение человечеством круговоротов веществ и потоков энергии в биосфере. Экологические кризисы в истории человечества. Деятельность человека как фактор эволюции биосферы. Современный масштаб деятельности человечества. Глобальный экологический кризис. Экологические проблемы человечества и биосферы.</w:t>
      </w:r>
    </w:p>
    <w:p w:rsidR="00EE1AE8" w:rsidRDefault="00EE1AE8" w:rsidP="009602A7">
      <w:pPr>
        <w:tabs>
          <w:tab w:val="left" w:pos="4320"/>
        </w:tabs>
        <w:spacing w:after="0" w:line="240" w:lineRule="auto"/>
        <w:contextualSpacing/>
        <w:jc w:val="both"/>
        <w:rPr>
          <w:rFonts w:ascii="Times New Roman" w:eastAsia="Times New Roman" w:hAnsi="Times New Roman"/>
          <w:b/>
          <w:bCs/>
          <w:color w:val="000000" w:themeColor="text1"/>
          <w:sz w:val="28"/>
          <w:szCs w:val="28"/>
          <w:lang w:eastAsia="ru-RU"/>
        </w:rPr>
      </w:pPr>
      <w:r w:rsidRPr="002A2FAE">
        <w:rPr>
          <w:rFonts w:ascii="Times New Roman" w:eastAsia="Times New Roman" w:hAnsi="Times New Roman"/>
          <w:b/>
          <w:bCs/>
          <w:color w:val="000000" w:themeColor="text1"/>
          <w:sz w:val="28"/>
          <w:szCs w:val="28"/>
          <w:lang w:eastAsia="ru-RU"/>
        </w:rPr>
        <w:t xml:space="preserve">Практика </w:t>
      </w:r>
    </w:p>
    <w:p w:rsidR="00EE1AE8" w:rsidRPr="00165FB1" w:rsidRDefault="00EE1AE8" w:rsidP="009602A7">
      <w:pPr>
        <w:tabs>
          <w:tab w:val="left" w:pos="4320"/>
        </w:tabs>
        <w:spacing w:after="0" w:line="240" w:lineRule="auto"/>
        <w:contextualSpacing/>
        <w:jc w:val="both"/>
        <w:rPr>
          <w:rFonts w:ascii="Times New Roman" w:eastAsia="Times New Roman" w:hAnsi="Times New Roman"/>
          <w:bCs/>
          <w:color w:val="000000" w:themeColor="text1"/>
          <w:sz w:val="28"/>
          <w:szCs w:val="28"/>
          <w:lang w:eastAsia="ru-RU"/>
        </w:rPr>
      </w:pPr>
      <w:r w:rsidRPr="00165FB1">
        <w:rPr>
          <w:rFonts w:ascii="Times New Roman" w:eastAsia="Times New Roman" w:hAnsi="Times New Roman"/>
          <w:bCs/>
          <w:color w:val="000000" w:themeColor="text1"/>
          <w:sz w:val="28"/>
          <w:szCs w:val="28"/>
          <w:lang w:eastAsia="ru-RU"/>
        </w:rPr>
        <w:t>Ознакомьтесь</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с</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основными</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положениями</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концепции</w:t>
      </w:r>
      <w:r>
        <w:rPr>
          <w:rFonts w:ascii="Times New Roman" w:eastAsia="Times New Roman" w:hAnsi="Times New Roman"/>
          <w:bCs/>
          <w:color w:val="000000" w:themeColor="text1"/>
          <w:sz w:val="28"/>
          <w:szCs w:val="28"/>
          <w:lang w:eastAsia="ru-RU"/>
        </w:rPr>
        <w:t xml:space="preserve"> ус</w:t>
      </w:r>
      <w:r w:rsidRPr="00165FB1">
        <w:rPr>
          <w:rFonts w:ascii="Times New Roman" w:eastAsia="Times New Roman" w:hAnsi="Times New Roman"/>
          <w:bCs/>
          <w:color w:val="000000" w:themeColor="text1"/>
          <w:sz w:val="28"/>
          <w:szCs w:val="28"/>
          <w:lang w:eastAsia="ru-RU"/>
        </w:rPr>
        <w:t>тойчивого</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развития, получившей</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широкий</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общественный</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резонанс</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в</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ми-ре</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после</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Международной</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конференции</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по</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окружающей</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среде</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и</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развитию</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в</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г. Рио</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де</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Жанейров 1992 г. Рассмотрите</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материалы</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концепции</w:t>
      </w:r>
      <w:r>
        <w:rPr>
          <w:rFonts w:ascii="Times New Roman" w:eastAsia="Times New Roman" w:hAnsi="Times New Roman"/>
          <w:bCs/>
          <w:color w:val="000000" w:themeColor="text1"/>
          <w:sz w:val="28"/>
          <w:szCs w:val="28"/>
          <w:lang w:eastAsia="ru-RU"/>
        </w:rPr>
        <w:t xml:space="preserve"> пе</w:t>
      </w:r>
      <w:r w:rsidRPr="00165FB1">
        <w:rPr>
          <w:rFonts w:ascii="Times New Roman" w:eastAsia="Times New Roman" w:hAnsi="Times New Roman"/>
          <w:bCs/>
          <w:color w:val="000000" w:themeColor="text1"/>
          <w:sz w:val="28"/>
          <w:szCs w:val="28"/>
          <w:lang w:eastAsia="ru-RU"/>
        </w:rPr>
        <w:t>рехода</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России</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на</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модель</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устойчивого</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развития. Дайте</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оценку</w:t>
      </w:r>
      <w:r>
        <w:rPr>
          <w:rFonts w:ascii="Times New Roman" w:eastAsia="Times New Roman" w:hAnsi="Times New Roman"/>
          <w:bCs/>
          <w:color w:val="000000" w:themeColor="text1"/>
          <w:sz w:val="28"/>
          <w:szCs w:val="28"/>
          <w:lang w:eastAsia="ru-RU"/>
        </w:rPr>
        <w:t xml:space="preserve"> разви</w:t>
      </w:r>
      <w:r w:rsidRPr="00165FB1">
        <w:rPr>
          <w:rFonts w:ascii="Times New Roman" w:eastAsia="Times New Roman" w:hAnsi="Times New Roman"/>
          <w:bCs/>
          <w:color w:val="000000" w:themeColor="text1"/>
          <w:sz w:val="28"/>
          <w:szCs w:val="28"/>
          <w:lang w:eastAsia="ru-RU"/>
        </w:rPr>
        <w:t>тия</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России</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в</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разные</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периоды</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ее</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истории</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с</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позиции</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соответствия</w:t>
      </w:r>
      <w:r>
        <w:rPr>
          <w:rFonts w:ascii="Times New Roman" w:eastAsia="Times New Roman" w:hAnsi="Times New Roman"/>
          <w:bCs/>
          <w:color w:val="000000" w:themeColor="text1"/>
          <w:sz w:val="28"/>
          <w:szCs w:val="28"/>
          <w:lang w:eastAsia="ru-RU"/>
        </w:rPr>
        <w:t xml:space="preserve"> ре</w:t>
      </w:r>
      <w:r w:rsidRPr="00165FB1">
        <w:rPr>
          <w:rFonts w:ascii="Times New Roman" w:eastAsia="Times New Roman" w:hAnsi="Times New Roman"/>
          <w:bCs/>
          <w:color w:val="000000" w:themeColor="text1"/>
          <w:sz w:val="28"/>
          <w:szCs w:val="28"/>
          <w:lang w:eastAsia="ru-RU"/>
        </w:rPr>
        <w:t>шения</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экономических, политических, экологических, социальных</w:t>
      </w:r>
      <w:r>
        <w:rPr>
          <w:rFonts w:ascii="Times New Roman" w:eastAsia="Times New Roman" w:hAnsi="Times New Roman"/>
          <w:bCs/>
          <w:color w:val="000000" w:themeColor="text1"/>
          <w:sz w:val="28"/>
          <w:szCs w:val="28"/>
          <w:lang w:eastAsia="ru-RU"/>
        </w:rPr>
        <w:t xml:space="preserve"> про</w:t>
      </w:r>
      <w:r w:rsidRPr="00165FB1">
        <w:rPr>
          <w:rFonts w:ascii="Times New Roman" w:eastAsia="Times New Roman" w:hAnsi="Times New Roman"/>
          <w:bCs/>
          <w:color w:val="000000" w:themeColor="text1"/>
          <w:sz w:val="28"/>
          <w:szCs w:val="28"/>
          <w:lang w:eastAsia="ru-RU"/>
        </w:rPr>
        <w:t>блем</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таким</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основным</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принципам</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устойчивого</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развития, как</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при</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мат</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духовных</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ценностей</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над</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материальными; примат</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общественных</w:t>
      </w:r>
      <w:r>
        <w:rPr>
          <w:rFonts w:ascii="Times New Roman" w:eastAsia="Times New Roman" w:hAnsi="Times New Roman"/>
          <w:bCs/>
          <w:color w:val="000000" w:themeColor="text1"/>
          <w:sz w:val="28"/>
          <w:szCs w:val="28"/>
          <w:lang w:eastAsia="ru-RU"/>
        </w:rPr>
        <w:t xml:space="preserve"> интере</w:t>
      </w:r>
      <w:r w:rsidRPr="00165FB1">
        <w:rPr>
          <w:rFonts w:ascii="Times New Roman" w:eastAsia="Times New Roman" w:hAnsi="Times New Roman"/>
          <w:bCs/>
          <w:color w:val="000000" w:themeColor="text1"/>
          <w:sz w:val="28"/>
          <w:szCs w:val="28"/>
          <w:lang w:eastAsia="ru-RU"/>
        </w:rPr>
        <w:t>сов</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над</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государственными; примат</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государственного</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регулирования</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(законодательного</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и</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с</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помощью</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экономических</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механизмов) над</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чисто</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рыночными</w:t>
      </w:r>
      <w:r>
        <w:rPr>
          <w:rFonts w:ascii="Times New Roman" w:eastAsia="Times New Roman" w:hAnsi="Times New Roman"/>
          <w:bCs/>
          <w:color w:val="000000" w:themeColor="text1"/>
          <w:sz w:val="28"/>
          <w:szCs w:val="28"/>
          <w:lang w:eastAsia="ru-RU"/>
        </w:rPr>
        <w:t xml:space="preserve"> </w:t>
      </w:r>
      <w:r w:rsidRPr="00165FB1">
        <w:rPr>
          <w:rFonts w:ascii="Times New Roman" w:eastAsia="Times New Roman" w:hAnsi="Times New Roman"/>
          <w:bCs/>
          <w:color w:val="000000" w:themeColor="text1"/>
          <w:sz w:val="28"/>
          <w:szCs w:val="28"/>
          <w:lang w:eastAsia="ru-RU"/>
        </w:rPr>
        <w:t>отношениями.</w:t>
      </w:r>
    </w:p>
    <w:p w:rsidR="00EE1AE8" w:rsidRPr="00F15552" w:rsidRDefault="00EE1AE8" w:rsidP="009602A7">
      <w:pPr>
        <w:tabs>
          <w:tab w:val="left" w:pos="4320"/>
        </w:tabs>
        <w:spacing w:after="0" w:line="240" w:lineRule="auto"/>
        <w:contextualSpacing/>
        <w:jc w:val="both"/>
        <w:rPr>
          <w:rFonts w:ascii="Times New Roman" w:eastAsia="Times New Roman" w:hAnsi="Times New Roman"/>
          <w:b/>
          <w:bCs/>
          <w:color w:val="000000" w:themeColor="text1"/>
          <w:sz w:val="28"/>
          <w:szCs w:val="28"/>
          <w:u w:val="single"/>
          <w:lang w:eastAsia="ru-RU"/>
        </w:rPr>
      </w:pPr>
      <w:r w:rsidRPr="00F15552">
        <w:rPr>
          <w:rFonts w:ascii="Times New Roman" w:eastAsia="Times New Roman" w:hAnsi="Times New Roman"/>
          <w:b/>
          <w:bCs/>
          <w:color w:val="000000" w:themeColor="text1"/>
          <w:sz w:val="28"/>
          <w:szCs w:val="28"/>
          <w:u w:val="single"/>
          <w:lang w:eastAsia="ru-RU"/>
        </w:rPr>
        <w:t>Городские экосистемы</w:t>
      </w:r>
    </w:p>
    <w:p w:rsidR="00EE1AE8" w:rsidRDefault="00EE1AE8" w:rsidP="009602A7">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Общая характеристика городских экосистем. Энергопотребление и потоки веществ в городских экосистемах. Влияние городской среды на здоровье человека. Влияние автотранспорта на окружающую среду. Экологизация автотранспорта. Проблема твердых бытовых отходов, их утилизация. Сортировка и переработка отходов. Производство биологически разлагаемых материалов. Водосбережение и энергосбережение в городских экосистемах. Озеленение городов.</w:t>
      </w:r>
    </w:p>
    <w:p w:rsidR="00EE1AE8" w:rsidRPr="00B222AD" w:rsidRDefault="00EE1AE8" w:rsidP="009602A7">
      <w:pPr>
        <w:tabs>
          <w:tab w:val="left" w:pos="4320"/>
        </w:tabs>
        <w:spacing w:after="0" w:line="240" w:lineRule="auto"/>
        <w:contextualSpacing/>
        <w:jc w:val="both"/>
        <w:rPr>
          <w:rFonts w:ascii="Times New Roman" w:eastAsia="Times New Roman" w:hAnsi="Times New Roman"/>
          <w:b/>
          <w:color w:val="000000" w:themeColor="text1"/>
          <w:sz w:val="28"/>
          <w:szCs w:val="28"/>
          <w:lang w:eastAsia="ru-RU"/>
        </w:rPr>
      </w:pPr>
      <w:r w:rsidRPr="00B222AD">
        <w:rPr>
          <w:rFonts w:ascii="Times New Roman" w:eastAsia="Times New Roman" w:hAnsi="Times New Roman"/>
          <w:b/>
          <w:bCs/>
          <w:color w:val="000000" w:themeColor="text1"/>
          <w:sz w:val="28"/>
          <w:szCs w:val="28"/>
          <w:lang w:eastAsia="ru-RU"/>
        </w:rPr>
        <w:t>Практи</w:t>
      </w:r>
      <w:r>
        <w:rPr>
          <w:rFonts w:ascii="Times New Roman" w:eastAsia="Times New Roman" w:hAnsi="Times New Roman"/>
          <w:b/>
          <w:bCs/>
          <w:color w:val="000000" w:themeColor="text1"/>
          <w:sz w:val="28"/>
          <w:szCs w:val="28"/>
          <w:lang w:eastAsia="ru-RU"/>
        </w:rPr>
        <w:t>ка</w:t>
      </w:r>
      <w:r w:rsidRPr="00B222AD">
        <w:rPr>
          <w:rFonts w:ascii="Times New Roman" w:eastAsia="Times New Roman" w:hAnsi="Times New Roman"/>
          <w:b/>
          <w:bCs/>
          <w:color w:val="000000" w:themeColor="text1"/>
          <w:sz w:val="28"/>
          <w:szCs w:val="28"/>
          <w:lang w:eastAsia="ru-RU"/>
        </w:rPr>
        <w:t>:</w:t>
      </w:r>
    </w:p>
    <w:p w:rsidR="00EE1AE8" w:rsidRPr="00F15552" w:rsidRDefault="00EE1AE8" w:rsidP="009602A7">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 xml:space="preserve"> «Изучение различных видов транспорта и его влияния на окружающую среду».</w:t>
      </w:r>
    </w:p>
    <w:p w:rsidR="00EE1AE8" w:rsidRPr="00F15552" w:rsidRDefault="00EE1AE8" w:rsidP="009602A7">
      <w:pPr>
        <w:tabs>
          <w:tab w:val="left" w:pos="4320"/>
        </w:tabs>
        <w:spacing w:after="0" w:line="240" w:lineRule="auto"/>
        <w:contextualSpacing/>
        <w:jc w:val="both"/>
        <w:rPr>
          <w:rFonts w:ascii="Times New Roman" w:eastAsia="Times New Roman" w:hAnsi="Times New Roman"/>
          <w:b/>
          <w:color w:val="000000" w:themeColor="text1"/>
          <w:sz w:val="28"/>
          <w:szCs w:val="28"/>
          <w:u w:val="single"/>
          <w:lang w:eastAsia="ru-RU"/>
        </w:rPr>
      </w:pPr>
      <w:r w:rsidRPr="00F15552">
        <w:rPr>
          <w:rFonts w:ascii="Times New Roman" w:eastAsia="Times New Roman" w:hAnsi="Times New Roman"/>
          <w:b/>
          <w:color w:val="000000" w:themeColor="text1"/>
          <w:sz w:val="28"/>
          <w:szCs w:val="28"/>
          <w:u w:val="single"/>
          <w:lang w:eastAsia="ru-RU"/>
        </w:rPr>
        <w:t>Экология растений</w:t>
      </w:r>
    </w:p>
    <w:p w:rsidR="00EE1AE8" w:rsidRPr="00F15552" w:rsidRDefault="00EE1AE8" w:rsidP="009602A7">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lastRenderedPageBreak/>
        <w:t>Экология как наука. Среда обитания и условия существования. Взаимосвязи живых организмов и среды. Особенности взаимодействия растений и животных с окружающей их средой. Экология растений и животных как учебный предмет.</w:t>
      </w:r>
    </w:p>
    <w:p w:rsidR="00EE1AE8" w:rsidRDefault="00EE1AE8" w:rsidP="009602A7">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Свет и фотосинтез. Влияние света на рост и цветение растений. Свет как экологический фактор. Экологические группы растений по отношению к свету. Приспособление растений к меняющимся условиям освещения.</w:t>
      </w:r>
    </w:p>
    <w:p w:rsidR="00EE1AE8" w:rsidRPr="00165FB1" w:rsidRDefault="00EE1AE8" w:rsidP="009602A7">
      <w:pPr>
        <w:tabs>
          <w:tab w:val="left" w:pos="4320"/>
        </w:tabs>
        <w:spacing w:after="0" w:line="240" w:lineRule="auto"/>
        <w:contextualSpacing/>
        <w:jc w:val="both"/>
        <w:rPr>
          <w:rFonts w:ascii="Times New Roman" w:eastAsia="Times New Roman" w:hAnsi="Times New Roman"/>
          <w:b/>
          <w:color w:val="000000" w:themeColor="text1"/>
          <w:sz w:val="28"/>
          <w:szCs w:val="28"/>
          <w:lang w:eastAsia="ru-RU"/>
        </w:rPr>
      </w:pPr>
      <w:r w:rsidRPr="00165FB1">
        <w:rPr>
          <w:rFonts w:ascii="Times New Roman" w:eastAsia="Times New Roman" w:hAnsi="Times New Roman"/>
          <w:b/>
          <w:color w:val="000000" w:themeColor="text1"/>
          <w:sz w:val="28"/>
          <w:szCs w:val="28"/>
          <w:lang w:eastAsia="ru-RU"/>
        </w:rPr>
        <w:t>Практика</w:t>
      </w:r>
    </w:p>
    <w:p w:rsidR="00EE1AE8"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Лабораторная работа: </w:t>
      </w:r>
      <w:r w:rsidRPr="00165FB1">
        <w:rPr>
          <w:rFonts w:ascii="Times New Roman" w:eastAsia="Times New Roman" w:hAnsi="Times New Roman"/>
          <w:color w:val="000000" w:themeColor="text1"/>
          <w:sz w:val="28"/>
          <w:szCs w:val="28"/>
          <w:lang w:eastAsia="ru-RU"/>
        </w:rPr>
        <w:t>Определение содержания нитратов в различных овощных культурах в зависимости от вида, сорта, органа, ткани</w:t>
      </w:r>
    </w:p>
    <w:p w:rsidR="00EE1AE8"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Лабораторная работа: </w:t>
      </w:r>
      <w:r w:rsidRPr="00165FB1">
        <w:rPr>
          <w:rFonts w:ascii="Times New Roman" w:eastAsia="Times New Roman" w:hAnsi="Times New Roman"/>
          <w:color w:val="000000" w:themeColor="text1"/>
          <w:sz w:val="28"/>
          <w:szCs w:val="28"/>
          <w:lang w:eastAsia="ru-RU"/>
        </w:rPr>
        <w:t xml:space="preserve">Определение устойчивости растений к высоким температурам </w:t>
      </w:r>
    </w:p>
    <w:p w:rsidR="00EE1AE8" w:rsidRPr="00F15552"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 xml:space="preserve">Лабораторная работа: </w:t>
      </w:r>
      <w:r w:rsidRPr="00165FB1">
        <w:rPr>
          <w:rFonts w:ascii="Times New Roman" w:eastAsia="Times New Roman" w:hAnsi="Times New Roman"/>
          <w:color w:val="000000" w:themeColor="text1"/>
          <w:sz w:val="28"/>
          <w:szCs w:val="28"/>
          <w:lang w:eastAsia="ru-RU"/>
        </w:rPr>
        <w:t>Влияние тест-растворов на прорастание семян растений</w:t>
      </w:r>
    </w:p>
    <w:p w:rsidR="00EE1AE8" w:rsidRPr="00F15552" w:rsidRDefault="00EE1AE8" w:rsidP="00620D36">
      <w:pPr>
        <w:tabs>
          <w:tab w:val="left" w:pos="4320"/>
        </w:tabs>
        <w:spacing w:after="0" w:line="240" w:lineRule="auto"/>
        <w:contextualSpacing/>
        <w:jc w:val="both"/>
        <w:rPr>
          <w:rFonts w:ascii="Times New Roman" w:eastAsia="Times New Roman" w:hAnsi="Times New Roman"/>
          <w:b/>
          <w:color w:val="000000" w:themeColor="text1"/>
          <w:sz w:val="28"/>
          <w:szCs w:val="28"/>
          <w:u w:val="single"/>
          <w:lang w:eastAsia="ru-RU"/>
        </w:rPr>
      </w:pPr>
      <w:r w:rsidRPr="00F15552">
        <w:rPr>
          <w:rFonts w:ascii="Times New Roman" w:eastAsia="Times New Roman" w:hAnsi="Times New Roman"/>
          <w:b/>
          <w:bCs/>
          <w:color w:val="000000" w:themeColor="text1"/>
          <w:sz w:val="28"/>
          <w:szCs w:val="28"/>
          <w:u w:val="single"/>
          <w:lang w:eastAsia="ru-RU"/>
        </w:rPr>
        <w:t>Химическое загрязнение среды и здоровье человека</w:t>
      </w:r>
      <w:r w:rsidRPr="00F15552">
        <w:rPr>
          <w:rFonts w:ascii="Times New Roman" w:eastAsia="Times New Roman" w:hAnsi="Times New Roman"/>
          <w:b/>
          <w:color w:val="000000" w:themeColor="text1"/>
          <w:sz w:val="28"/>
          <w:szCs w:val="28"/>
          <w:u w:val="single"/>
          <w:lang w:eastAsia="ru-RU"/>
        </w:rPr>
        <w:t> </w:t>
      </w:r>
    </w:p>
    <w:p w:rsidR="00EE1AE8" w:rsidRPr="00F15552"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 xml:space="preserve">Современное состояние природной среды. Глобальные экологические проблемы: парниковый эффект, кислотные дожди, уничтожение лесов, </w:t>
      </w:r>
      <w:r>
        <w:rPr>
          <w:rFonts w:ascii="Times New Roman" w:eastAsia="Times New Roman" w:hAnsi="Times New Roman"/>
          <w:color w:val="000000" w:themeColor="text1"/>
          <w:sz w:val="28"/>
          <w:szCs w:val="28"/>
          <w:lang w:eastAsia="ru-RU"/>
        </w:rPr>
        <w:t>разрушение почв, опустынивание</w:t>
      </w:r>
    </w:p>
    <w:p w:rsidR="00EE1AE8" w:rsidRPr="00F15552"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Природные и антропогенные источники нитр</w:t>
      </w:r>
      <w:r>
        <w:rPr>
          <w:rFonts w:ascii="Times New Roman" w:eastAsia="Times New Roman" w:hAnsi="Times New Roman"/>
          <w:color w:val="000000" w:themeColor="text1"/>
          <w:sz w:val="28"/>
          <w:szCs w:val="28"/>
          <w:lang w:eastAsia="ru-RU"/>
        </w:rPr>
        <w:t xml:space="preserve">атов. Нитраты и болезни людей. </w:t>
      </w:r>
      <w:r w:rsidRPr="00F15552">
        <w:rPr>
          <w:rFonts w:ascii="Times New Roman" w:eastAsia="Times New Roman" w:hAnsi="Times New Roman"/>
          <w:color w:val="000000" w:themeColor="text1"/>
          <w:sz w:val="28"/>
          <w:szCs w:val="28"/>
          <w:lang w:eastAsia="ru-RU"/>
        </w:rPr>
        <w:t>Распределение нитратов в растениях. Влияние факторов на содержание нитратов. Нитраты в продуктах питания и кормах. Метаболизм нитратов в организме человека. Отравление нитратами. Экологические после</w:t>
      </w:r>
      <w:r>
        <w:rPr>
          <w:rFonts w:ascii="Times New Roman" w:eastAsia="Times New Roman" w:hAnsi="Times New Roman"/>
          <w:color w:val="000000" w:themeColor="text1"/>
          <w:sz w:val="28"/>
          <w:szCs w:val="28"/>
          <w:lang w:eastAsia="ru-RU"/>
        </w:rPr>
        <w:t>дствия распространения нитратов</w:t>
      </w:r>
      <w:r w:rsidRPr="00F15552">
        <w:rPr>
          <w:rFonts w:ascii="Times New Roman" w:eastAsia="Times New Roman" w:hAnsi="Times New Roman"/>
          <w:color w:val="000000" w:themeColor="text1"/>
          <w:sz w:val="28"/>
          <w:szCs w:val="28"/>
          <w:lang w:eastAsia="ru-RU"/>
        </w:rPr>
        <w:t>.</w:t>
      </w:r>
      <w:r>
        <w:rPr>
          <w:rFonts w:ascii="Times New Roman" w:eastAsia="Times New Roman" w:hAnsi="Times New Roman"/>
          <w:color w:val="000000" w:themeColor="text1"/>
          <w:sz w:val="28"/>
          <w:szCs w:val="28"/>
          <w:lang w:eastAsia="ru-RU"/>
        </w:rPr>
        <w:t xml:space="preserve"> </w:t>
      </w:r>
      <w:r w:rsidRPr="00F15552">
        <w:rPr>
          <w:rFonts w:ascii="Times New Roman" w:eastAsia="Times New Roman" w:hAnsi="Times New Roman"/>
          <w:color w:val="000000" w:themeColor="text1"/>
          <w:sz w:val="28"/>
          <w:szCs w:val="28"/>
          <w:lang w:eastAsia="ru-RU"/>
        </w:rPr>
        <w:t>Снижение содержания нитратов в продуктах при хранении и</w:t>
      </w:r>
      <w:r>
        <w:rPr>
          <w:rFonts w:ascii="Times New Roman" w:eastAsia="Times New Roman" w:hAnsi="Times New Roman"/>
          <w:color w:val="000000" w:themeColor="text1"/>
          <w:sz w:val="28"/>
          <w:szCs w:val="28"/>
          <w:lang w:eastAsia="ru-RU"/>
        </w:rPr>
        <w:t xml:space="preserve"> кулинарная обработка</w:t>
      </w:r>
      <w:r w:rsidRPr="00F15552">
        <w:rPr>
          <w:rFonts w:ascii="Times New Roman" w:eastAsia="Times New Roman" w:hAnsi="Times New Roman"/>
          <w:color w:val="000000" w:themeColor="text1"/>
          <w:sz w:val="28"/>
          <w:szCs w:val="28"/>
          <w:lang w:eastAsia="ru-RU"/>
        </w:rPr>
        <w:t>.</w:t>
      </w:r>
    </w:p>
    <w:p w:rsidR="00EE1AE8" w:rsidRPr="00F15552"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Пагубные последствия бесконтрольного использования удобрений и гербицидов в сельском хозяйстве.</w:t>
      </w:r>
    </w:p>
    <w:p w:rsidR="00EE1AE8"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Токсические вещества и профессиональные заболевания.</w:t>
      </w:r>
    </w:p>
    <w:p w:rsidR="00EE1AE8" w:rsidRDefault="00EE1AE8" w:rsidP="00620D36">
      <w:pPr>
        <w:tabs>
          <w:tab w:val="left" w:pos="4320"/>
        </w:tabs>
        <w:spacing w:after="0" w:line="240" w:lineRule="auto"/>
        <w:contextualSpacing/>
        <w:jc w:val="both"/>
        <w:rPr>
          <w:rFonts w:ascii="Times New Roman" w:eastAsia="Times New Roman" w:hAnsi="Times New Roman"/>
          <w:b/>
          <w:color w:val="000000" w:themeColor="text1"/>
          <w:sz w:val="28"/>
          <w:szCs w:val="28"/>
          <w:lang w:eastAsia="ru-RU"/>
        </w:rPr>
      </w:pPr>
      <w:r w:rsidRPr="00343497">
        <w:rPr>
          <w:rFonts w:ascii="Times New Roman" w:eastAsia="Times New Roman" w:hAnsi="Times New Roman"/>
          <w:b/>
          <w:color w:val="000000" w:themeColor="text1"/>
          <w:sz w:val="28"/>
          <w:szCs w:val="28"/>
          <w:lang w:eastAsia="ru-RU"/>
        </w:rPr>
        <w:t>Практика</w:t>
      </w:r>
    </w:p>
    <w:p w:rsidR="00EE1AE8" w:rsidRPr="004F6317" w:rsidRDefault="00EE1AE8" w:rsidP="00620D36">
      <w:pPr>
        <w:tabs>
          <w:tab w:val="left" w:pos="4320"/>
        </w:tabs>
        <w:spacing w:after="0" w:line="240" w:lineRule="auto"/>
        <w:contextualSpacing/>
        <w:jc w:val="both"/>
        <w:rPr>
          <w:rFonts w:ascii="Times New Roman" w:eastAsia="Times New Roman" w:hAnsi="Times New Roman"/>
          <w:b/>
          <w:color w:val="000000" w:themeColor="text1"/>
          <w:sz w:val="28"/>
          <w:szCs w:val="28"/>
          <w:lang w:eastAsia="ru-RU"/>
        </w:rPr>
      </w:pPr>
      <w:r w:rsidRPr="004F6317">
        <w:rPr>
          <w:rFonts w:ascii="Times New Roman" w:eastAsia="Times New Roman" w:hAnsi="Times New Roman"/>
          <w:b/>
          <w:color w:val="000000" w:themeColor="text1"/>
          <w:sz w:val="28"/>
          <w:szCs w:val="28"/>
          <w:lang w:eastAsia="ru-RU"/>
        </w:rPr>
        <w:t>Лабораторно-практическая работа № 4-5.</w:t>
      </w:r>
    </w:p>
    <w:p w:rsidR="00EE1AE8" w:rsidRPr="00B33FFB"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4F6317">
        <w:rPr>
          <w:rFonts w:ascii="Times New Roman" w:eastAsia="Times New Roman" w:hAnsi="Times New Roman"/>
          <w:b/>
          <w:color w:val="000000" w:themeColor="text1"/>
          <w:sz w:val="28"/>
          <w:szCs w:val="28"/>
          <w:lang w:eastAsia="ru-RU"/>
        </w:rPr>
        <w:t>Тема:</w:t>
      </w:r>
      <w:r w:rsidRPr="004F6317">
        <w:rPr>
          <w:rFonts w:ascii="Times New Roman" w:eastAsia="Times New Roman" w:hAnsi="Times New Roman"/>
          <w:color w:val="000000" w:themeColor="text1"/>
          <w:sz w:val="28"/>
          <w:szCs w:val="28"/>
          <w:lang w:eastAsia="ru-RU"/>
        </w:rPr>
        <w:t xml:space="preserve"> Определение количества антропогенных загрязнений, попадающих в окружающую среду в ре</w:t>
      </w:r>
      <w:r>
        <w:rPr>
          <w:rFonts w:ascii="Times New Roman" w:eastAsia="Times New Roman" w:hAnsi="Times New Roman"/>
          <w:color w:val="000000" w:themeColor="text1"/>
          <w:sz w:val="28"/>
          <w:szCs w:val="28"/>
          <w:lang w:eastAsia="ru-RU"/>
        </w:rPr>
        <w:t>зультате работы автотранспорта.</w:t>
      </w:r>
    </w:p>
    <w:p w:rsidR="00EE1AE8" w:rsidRPr="00F15552" w:rsidRDefault="00EE1AE8" w:rsidP="00620D36">
      <w:pPr>
        <w:tabs>
          <w:tab w:val="left" w:pos="4320"/>
        </w:tabs>
        <w:spacing w:after="0" w:line="240" w:lineRule="auto"/>
        <w:contextualSpacing/>
        <w:jc w:val="both"/>
        <w:rPr>
          <w:rFonts w:ascii="Times New Roman" w:eastAsia="Times New Roman" w:hAnsi="Times New Roman"/>
          <w:b/>
          <w:bCs/>
          <w:color w:val="000000" w:themeColor="text1"/>
          <w:sz w:val="28"/>
          <w:szCs w:val="28"/>
          <w:u w:val="single"/>
          <w:lang w:eastAsia="ru-RU"/>
        </w:rPr>
      </w:pPr>
      <w:r w:rsidRPr="00F15552">
        <w:rPr>
          <w:rFonts w:ascii="Times New Roman" w:eastAsia="Times New Roman" w:hAnsi="Times New Roman"/>
          <w:b/>
          <w:bCs/>
          <w:color w:val="000000" w:themeColor="text1"/>
          <w:sz w:val="28"/>
          <w:szCs w:val="28"/>
          <w:u w:val="single"/>
          <w:lang w:eastAsia="ru-RU"/>
        </w:rPr>
        <w:t>Безопасное питание</w:t>
      </w:r>
    </w:p>
    <w:p w:rsidR="00EE1AE8" w:rsidRPr="00F15552"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b/>
          <w:bCs/>
          <w:color w:val="000000" w:themeColor="text1"/>
          <w:sz w:val="28"/>
          <w:szCs w:val="28"/>
          <w:lang w:eastAsia="ru-RU"/>
        </w:rPr>
        <w:t>Посуда пищевого назначения</w:t>
      </w:r>
    </w:p>
    <w:p w:rsidR="00EE1AE8" w:rsidRPr="00F15552"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Посуда из стекла, керамики, пластмассы. Тефлоновая посуда. Влияние применения посуды пищевого назначения для здоровья.</w:t>
      </w:r>
    </w:p>
    <w:p w:rsidR="00EE1AE8" w:rsidRPr="00F15552"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b/>
          <w:bCs/>
          <w:color w:val="000000" w:themeColor="text1"/>
          <w:sz w:val="28"/>
          <w:szCs w:val="28"/>
          <w:lang w:eastAsia="ru-RU"/>
        </w:rPr>
        <w:t>Что мы пьём?</w:t>
      </w:r>
    </w:p>
    <w:p w:rsidR="00EE1AE8" w:rsidRPr="00F15552"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Газированные напитки. Влияние газированных напитков на здоровье.</w:t>
      </w:r>
    </w:p>
    <w:p w:rsidR="00EE1AE8" w:rsidRPr="00F15552"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b/>
          <w:bCs/>
          <w:color w:val="000000" w:themeColor="text1"/>
          <w:sz w:val="28"/>
          <w:szCs w:val="28"/>
          <w:lang w:eastAsia="ru-RU"/>
        </w:rPr>
        <w:t>Практическая работа № 6</w:t>
      </w:r>
      <w:r w:rsidRPr="00F15552">
        <w:rPr>
          <w:rFonts w:ascii="Times New Roman" w:eastAsia="Times New Roman" w:hAnsi="Times New Roman"/>
          <w:color w:val="000000" w:themeColor="text1"/>
          <w:sz w:val="28"/>
          <w:szCs w:val="28"/>
          <w:lang w:eastAsia="ru-RU"/>
        </w:rPr>
        <w:t> «Влияние газированных напитков на пищеварительную систему человека»</w:t>
      </w:r>
    </w:p>
    <w:p w:rsidR="00EE1AE8" w:rsidRPr="00F15552"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b/>
          <w:bCs/>
          <w:color w:val="000000" w:themeColor="text1"/>
          <w:sz w:val="28"/>
          <w:szCs w:val="28"/>
          <w:lang w:eastAsia="ru-RU"/>
        </w:rPr>
        <w:t>Пищевые добавки</w:t>
      </w:r>
    </w:p>
    <w:p w:rsidR="00EE1AE8" w:rsidRPr="00F15552"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Классификация пищевых добавок, их влияние на организм человека.</w:t>
      </w:r>
    </w:p>
    <w:p w:rsidR="00EE1AE8" w:rsidRPr="00F15552"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b/>
          <w:bCs/>
          <w:color w:val="000000" w:themeColor="text1"/>
          <w:sz w:val="28"/>
          <w:szCs w:val="28"/>
          <w:lang w:eastAsia="ru-RU"/>
        </w:rPr>
        <w:t>Практическая работа № 7</w:t>
      </w:r>
      <w:r w:rsidRPr="00F15552">
        <w:rPr>
          <w:rFonts w:ascii="Times New Roman" w:eastAsia="Times New Roman" w:hAnsi="Times New Roman"/>
          <w:color w:val="000000" w:themeColor="text1"/>
          <w:sz w:val="28"/>
          <w:szCs w:val="28"/>
          <w:lang w:eastAsia="ru-RU"/>
        </w:rPr>
        <w:t> «Определение пищевых добавок в продуктах питания».</w:t>
      </w:r>
    </w:p>
    <w:p w:rsidR="00EE1AE8" w:rsidRPr="00F15552"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b/>
          <w:bCs/>
          <w:color w:val="000000" w:themeColor="text1"/>
          <w:sz w:val="28"/>
          <w:szCs w:val="28"/>
          <w:lang w:eastAsia="ru-RU"/>
        </w:rPr>
        <w:t>Диеты и культура питания</w:t>
      </w:r>
    </w:p>
    <w:p w:rsidR="00EE1AE8" w:rsidRPr="00F15552"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lastRenderedPageBreak/>
        <w:t>Рациональное питание, нормы питания. Диеты. Вегетарианское питание. Сыроедение.</w:t>
      </w:r>
    </w:p>
    <w:p w:rsidR="00EE1AE8" w:rsidRPr="00F15552"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b/>
          <w:bCs/>
          <w:color w:val="000000" w:themeColor="text1"/>
          <w:sz w:val="28"/>
          <w:szCs w:val="28"/>
          <w:lang w:eastAsia="ru-RU"/>
        </w:rPr>
        <w:t>Практическая работа № 8</w:t>
      </w:r>
      <w:r w:rsidRPr="00F15552">
        <w:rPr>
          <w:rFonts w:ascii="Times New Roman" w:eastAsia="Times New Roman" w:hAnsi="Times New Roman"/>
          <w:color w:val="000000" w:themeColor="text1"/>
          <w:sz w:val="28"/>
          <w:szCs w:val="28"/>
          <w:lang w:eastAsia="ru-RU"/>
        </w:rPr>
        <w:t> «Составление пищевого рациона для школьника 15-16 лет».</w:t>
      </w:r>
    </w:p>
    <w:p w:rsidR="00EE1AE8" w:rsidRPr="00F15552" w:rsidRDefault="00EE1AE8" w:rsidP="00620D36">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Проблемы, связанные с неправильным питанием: анорексия, ожирение, заболевания.</w:t>
      </w:r>
    </w:p>
    <w:p w:rsidR="00EE1AE8" w:rsidRPr="00F15552" w:rsidRDefault="00EE1AE8" w:rsidP="00A50FCA">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b/>
          <w:bCs/>
          <w:color w:val="000000" w:themeColor="text1"/>
          <w:sz w:val="28"/>
          <w:szCs w:val="28"/>
          <w:lang w:eastAsia="ru-RU"/>
        </w:rPr>
        <w:t>Практическая работа № 9</w:t>
      </w:r>
      <w:r w:rsidRPr="00F15552">
        <w:rPr>
          <w:rFonts w:ascii="Times New Roman" w:eastAsia="Times New Roman" w:hAnsi="Times New Roman"/>
          <w:color w:val="000000" w:themeColor="text1"/>
          <w:sz w:val="28"/>
          <w:szCs w:val="28"/>
          <w:lang w:eastAsia="ru-RU"/>
        </w:rPr>
        <w:t> «Составление комплекса упражнений для людей разного возраста».</w:t>
      </w:r>
    </w:p>
    <w:p w:rsidR="00EE1AE8" w:rsidRPr="00F15552" w:rsidRDefault="00EE1AE8" w:rsidP="00A50FCA">
      <w:pPr>
        <w:tabs>
          <w:tab w:val="left" w:pos="4320"/>
        </w:tabs>
        <w:spacing w:after="0" w:line="240" w:lineRule="auto"/>
        <w:contextualSpacing/>
        <w:jc w:val="both"/>
        <w:rPr>
          <w:rFonts w:ascii="Times New Roman" w:eastAsia="Times New Roman" w:hAnsi="Times New Roman"/>
          <w:b/>
          <w:color w:val="000000" w:themeColor="text1"/>
          <w:sz w:val="28"/>
          <w:szCs w:val="28"/>
          <w:u w:val="single"/>
          <w:lang w:eastAsia="ru-RU"/>
        </w:rPr>
      </w:pPr>
      <w:r w:rsidRPr="00F15552">
        <w:rPr>
          <w:rFonts w:ascii="Times New Roman" w:eastAsia="Times New Roman" w:hAnsi="Times New Roman"/>
          <w:b/>
          <w:color w:val="000000" w:themeColor="text1"/>
          <w:sz w:val="28"/>
          <w:szCs w:val="28"/>
          <w:u w:val="single"/>
          <w:lang w:eastAsia="ru-RU"/>
        </w:rPr>
        <w:t>Познание мира и экологическое образование</w:t>
      </w:r>
    </w:p>
    <w:p w:rsidR="00EE1AE8" w:rsidRPr="00F15552" w:rsidRDefault="00EE1AE8" w:rsidP="00A50FCA">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Научно-технический прогресс. Осознание человечеством масштаба своей деятельности как фактора, усугубляющего экологический кризис. Учение о биосфере. Учение о развитии ноосферы. Развитие экологического сознания в человечестве. Антропоцентрическое и экоцентрическое экологическое сознание. Экоцентрическая позиция как необходимое условие выживания и будущего развития человечества и биосферы в целом.</w:t>
      </w:r>
    </w:p>
    <w:p w:rsidR="00EE1AE8" w:rsidRDefault="00EE1AE8" w:rsidP="00A50FCA">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Основные понятия: научно-техническая революция, наукоемкие технологии, глобальные проблемы человечества; учение о биосфере, ноосфера; экоцентрическое, антропоцентрическое экологическое сознание.</w:t>
      </w:r>
    </w:p>
    <w:p w:rsidR="00EE1AE8" w:rsidRPr="00343497" w:rsidRDefault="00EE1AE8" w:rsidP="00A50FCA">
      <w:pPr>
        <w:tabs>
          <w:tab w:val="left" w:pos="4320"/>
        </w:tabs>
        <w:spacing w:after="0" w:line="240" w:lineRule="auto"/>
        <w:contextualSpacing/>
        <w:jc w:val="both"/>
        <w:rPr>
          <w:rFonts w:ascii="Times New Roman" w:eastAsia="Times New Roman" w:hAnsi="Times New Roman"/>
          <w:b/>
          <w:color w:val="000000" w:themeColor="text1"/>
          <w:sz w:val="28"/>
          <w:szCs w:val="28"/>
          <w:lang w:eastAsia="ru-RU"/>
        </w:rPr>
      </w:pPr>
      <w:r w:rsidRPr="00343497">
        <w:rPr>
          <w:rFonts w:ascii="Times New Roman" w:eastAsia="Times New Roman" w:hAnsi="Times New Roman"/>
          <w:b/>
          <w:color w:val="000000" w:themeColor="text1"/>
          <w:sz w:val="28"/>
          <w:szCs w:val="28"/>
          <w:lang w:eastAsia="ru-RU"/>
        </w:rPr>
        <w:t xml:space="preserve">Практика </w:t>
      </w:r>
    </w:p>
    <w:p w:rsidR="00EE1AE8" w:rsidRPr="00F15552" w:rsidRDefault="00EE1AE8" w:rsidP="00A50FCA">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F15552">
        <w:rPr>
          <w:rFonts w:ascii="Times New Roman" w:eastAsia="Times New Roman" w:hAnsi="Times New Roman"/>
          <w:color w:val="000000" w:themeColor="text1"/>
          <w:sz w:val="28"/>
          <w:szCs w:val="28"/>
          <w:lang w:eastAsia="ru-RU"/>
        </w:rPr>
        <w:t>Практическая работа. Дебаты «Экологическое образование должно стать обязательным во всех школах».</w:t>
      </w:r>
    </w:p>
    <w:p w:rsidR="00EE1AE8" w:rsidRPr="00A17E5B" w:rsidRDefault="00EE1AE8" w:rsidP="00A50FCA">
      <w:pPr>
        <w:tabs>
          <w:tab w:val="left" w:pos="4320"/>
        </w:tabs>
        <w:spacing w:after="0" w:line="240" w:lineRule="auto"/>
        <w:contextualSpacing/>
        <w:jc w:val="both"/>
        <w:rPr>
          <w:rFonts w:ascii="Times New Roman" w:eastAsia="Times New Roman" w:hAnsi="Times New Roman"/>
          <w:color w:val="000000" w:themeColor="text1"/>
          <w:sz w:val="28"/>
          <w:szCs w:val="28"/>
          <w:lang w:eastAsia="ru-RU"/>
        </w:rPr>
      </w:pPr>
      <w:r w:rsidRPr="00A17E5B">
        <w:rPr>
          <w:rFonts w:ascii="Times New Roman" w:eastAsia="Times New Roman" w:hAnsi="Times New Roman"/>
          <w:b/>
          <w:color w:val="000000" w:themeColor="text1"/>
          <w:sz w:val="28"/>
          <w:szCs w:val="28"/>
          <w:u w:val="single"/>
          <w:lang w:eastAsia="ru-RU"/>
        </w:rPr>
        <w:t>Заключительное занятие</w:t>
      </w:r>
      <w:r w:rsidRPr="00A17E5B">
        <w:rPr>
          <w:rFonts w:ascii="Times New Roman" w:eastAsia="Times New Roman" w:hAnsi="Times New Roman"/>
          <w:color w:val="000000" w:themeColor="text1"/>
          <w:sz w:val="28"/>
          <w:szCs w:val="28"/>
          <w:lang w:eastAsia="ru-RU"/>
        </w:rPr>
        <w:t xml:space="preserve">. </w:t>
      </w:r>
      <w:r>
        <w:rPr>
          <w:rFonts w:ascii="Times New Roman" w:eastAsia="Times New Roman" w:hAnsi="Times New Roman"/>
          <w:color w:val="000000" w:themeColor="text1"/>
          <w:sz w:val="28"/>
          <w:szCs w:val="28"/>
          <w:lang w:eastAsia="ru-RU"/>
        </w:rPr>
        <w:t>Защита проекта.</w:t>
      </w:r>
    </w:p>
    <w:p w:rsidR="00EE1AE8" w:rsidRPr="00F15552" w:rsidRDefault="00EE1AE8" w:rsidP="00A50FCA">
      <w:pPr>
        <w:pStyle w:val="2"/>
        <w:tabs>
          <w:tab w:val="left" w:pos="900"/>
        </w:tabs>
        <w:spacing w:after="0" w:line="240" w:lineRule="auto"/>
        <w:ind w:left="0"/>
        <w:contextualSpacing/>
        <w:rPr>
          <w:rStyle w:val="a5"/>
          <w:bCs w:val="0"/>
          <w:sz w:val="28"/>
          <w:szCs w:val="28"/>
        </w:rPr>
      </w:pPr>
    </w:p>
    <w:p w:rsidR="00EE1AE8" w:rsidRPr="00BA5682" w:rsidRDefault="00EE1AE8" w:rsidP="00A50FCA">
      <w:pPr>
        <w:pStyle w:val="a6"/>
        <w:spacing w:after="0"/>
        <w:jc w:val="center"/>
        <w:rPr>
          <w:b/>
          <w:sz w:val="28"/>
          <w:szCs w:val="28"/>
        </w:rPr>
      </w:pPr>
      <w:r>
        <w:rPr>
          <w:b/>
          <w:sz w:val="28"/>
          <w:szCs w:val="28"/>
        </w:rPr>
        <w:t>Организационно-педагогические у</w:t>
      </w:r>
      <w:r w:rsidRPr="00BA5682">
        <w:rPr>
          <w:b/>
          <w:sz w:val="28"/>
          <w:szCs w:val="28"/>
        </w:rPr>
        <w:t>словия реализации программы</w:t>
      </w:r>
    </w:p>
    <w:p w:rsidR="00EE1AE8" w:rsidRPr="00BA5682" w:rsidRDefault="00EE1AE8" w:rsidP="00A50FCA">
      <w:pPr>
        <w:pStyle w:val="a6"/>
        <w:spacing w:after="0"/>
        <w:jc w:val="both"/>
        <w:rPr>
          <w:sz w:val="28"/>
          <w:szCs w:val="28"/>
        </w:rPr>
      </w:pPr>
      <w:r w:rsidRPr="00BA5682">
        <w:rPr>
          <w:sz w:val="28"/>
          <w:szCs w:val="28"/>
        </w:rPr>
        <w:tab/>
        <w:t>Для выполнения программы необходимы следующие условия:</w:t>
      </w:r>
    </w:p>
    <w:p w:rsidR="00EE1AE8" w:rsidRPr="00BA5682" w:rsidRDefault="00EE1AE8" w:rsidP="00A50FCA">
      <w:pPr>
        <w:pStyle w:val="a6"/>
        <w:spacing w:after="0"/>
        <w:jc w:val="both"/>
        <w:rPr>
          <w:sz w:val="28"/>
          <w:szCs w:val="28"/>
          <w:u w:val="single"/>
        </w:rPr>
      </w:pPr>
      <w:r w:rsidRPr="00BA5682">
        <w:rPr>
          <w:sz w:val="28"/>
          <w:szCs w:val="28"/>
          <w:u w:val="single"/>
        </w:rPr>
        <w:t xml:space="preserve"> </w:t>
      </w:r>
      <w:r w:rsidRPr="00BA5682">
        <w:rPr>
          <w:b/>
          <w:sz w:val="28"/>
          <w:szCs w:val="28"/>
          <w:u w:val="single"/>
        </w:rPr>
        <w:t>Материально-техническ</w:t>
      </w:r>
      <w:r>
        <w:rPr>
          <w:b/>
          <w:sz w:val="28"/>
          <w:szCs w:val="28"/>
          <w:u w:val="single"/>
        </w:rPr>
        <w:t>ое обеспечение</w:t>
      </w:r>
      <w:r w:rsidRPr="00BA5682">
        <w:rPr>
          <w:sz w:val="28"/>
          <w:szCs w:val="28"/>
          <w:u w:val="single"/>
        </w:rPr>
        <w:t xml:space="preserve">.  </w:t>
      </w:r>
    </w:p>
    <w:p w:rsidR="00EE1AE8" w:rsidRPr="00BA5682" w:rsidRDefault="00EE1AE8" w:rsidP="00A50FCA">
      <w:pPr>
        <w:pStyle w:val="a6"/>
        <w:spacing w:after="0"/>
        <w:ind w:firstLine="540"/>
        <w:jc w:val="both"/>
        <w:rPr>
          <w:sz w:val="28"/>
          <w:szCs w:val="28"/>
        </w:rPr>
      </w:pPr>
      <w:r w:rsidRPr="00BA5682">
        <w:rPr>
          <w:sz w:val="28"/>
          <w:szCs w:val="28"/>
        </w:rPr>
        <w:t>1. Кабинет для проведения групповых и индивидуальных занятий.</w:t>
      </w:r>
    </w:p>
    <w:p w:rsidR="00EE1AE8" w:rsidRPr="00BA5682" w:rsidRDefault="00EE1AE8" w:rsidP="00A50FCA">
      <w:pPr>
        <w:pStyle w:val="a6"/>
        <w:spacing w:after="0"/>
        <w:ind w:firstLine="540"/>
        <w:jc w:val="both"/>
        <w:rPr>
          <w:sz w:val="28"/>
          <w:szCs w:val="28"/>
        </w:rPr>
      </w:pPr>
      <w:r w:rsidRPr="00BA5682">
        <w:rPr>
          <w:sz w:val="28"/>
          <w:szCs w:val="28"/>
        </w:rPr>
        <w:t>2. Шкафы и полки; выставочные витрины для расположения учебной и научной литературы, наглядных пособий, демонстрационного материала, творческих работ учащихся.</w:t>
      </w:r>
    </w:p>
    <w:p w:rsidR="00EE1AE8" w:rsidRPr="000A4A81" w:rsidRDefault="00EE1AE8" w:rsidP="00A50FCA">
      <w:pPr>
        <w:pStyle w:val="a6"/>
        <w:spacing w:after="0"/>
        <w:ind w:firstLine="540"/>
        <w:jc w:val="both"/>
        <w:rPr>
          <w:sz w:val="28"/>
          <w:szCs w:val="28"/>
        </w:rPr>
      </w:pPr>
      <w:r w:rsidRPr="000A4A81">
        <w:rPr>
          <w:sz w:val="28"/>
          <w:szCs w:val="28"/>
        </w:rPr>
        <w:t xml:space="preserve">3. компьютер, фотоаппарат, </w:t>
      </w:r>
      <w:r>
        <w:rPr>
          <w:sz w:val="28"/>
          <w:szCs w:val="28"/>
        </w:rPr>
        <w:t>проектор</w:t>
      </w:r>
      <w:r w:rsidRPr="000A4A81">
        <w:rPr>
          <w:sz w:val="28"/>
          <w:szCs w:val="28"/>
        </w:rPr>
        <w:t>.</w:t>
      </w:r>
    </w:p>
    <w:p w:rsidR="00EE1AE8" w:rsidRDefault="00EE1AE8" w:rsidP="00A50FCA">
      <w:pPr>
        <w:pStyle w:val="a6"/>
        <w:spacing w:after="0"/>
        <w:jc w:val="both"/>
        <w:rPr>
          <w:b/>
          <w:sz w:val="28"/>
          <w:szCs w:val="28"/>
          <w:u w:val="single"/>
        </w:rPr>
      </w:pPr>
      <w:r w:rsidRPr="000A4A81">
        <w:rPr>
          <w:b/>
          <w:sz w:val="28"/>
          <w:szCs w:val="28"/>
          <w:u w:val="single"/>
        </w:rPr>
        <w:t>Информационное обеспечение</w:t>
      </w:r>
    </w:p>
    <w:p w:rsidR="00EE1AE8" w:rsidRDefault="00EE1AE8" w:rsidP="00A50FCA">
      <w:pPr>
        <w:pStyle w:val="a6"/>
        <w:spacing w:after="0"/>
        <w:jc w:val="both"/>
        <w:rPr>
          <w:sz w:val="28"/>
        </w:rPr>
      </w:pPr>
      <w:r w:rsidRPr="005E245D">
        <w:rPr>
          <w:sz w:val="28"/>
        </w:rPr>
        <w:t xml:space="preserve">1. Пономарева И.Н., Корнилова О.А., Кучменко В.С.. Биология: Растения. Бактерии. Грибы. Пишайники. 6 класс. Методическое пособие для учителя.- М.: Вентана-Граф, 2005; </w:t>
      </w:r>
    </w:p>
    <w:p w:rsidR="00EE1AE8" w:rsidRDefault="00EE1AE8" w:rsidP="00A50FCA">
      <w:pPr>
        <w:pStyle w:val="a6"/>
        <w:spacing w:after="0"/>
        <w:jc w:val="both"/>
        <w:rPr>
          <w:sz w:val="28"/>
        </w:rPr>
      </w:pPr>
      <w:r w:rsidRPr="005E245D">
        <w:rPr>
          <w:sz w:val="28"/>
        </w:rPr>
        <w:t xml:space="preserve">2. Мирзоев С.С. Активизация познавательного интереса учащихся // Биология в школе, 2007. №6 </w:t>
      </w:r>
    </w:p>
    <w:p w:rsidR="00EE1AE8" w:rsidRDefault="00EE1AE8" w:rsidP="00A50FCA">
      <w:pPr>
        <w:pStyle w:val="a6"/>
        <w:spacing w:after="0"/>
        <w:jc w:val="both"/>
        <w:rPr>
          <w:sz w:val="28"/>
        </w:rPr>
      </w:pPr>
      <w:r w:rsidRPr="005E245D">
        <w:rPr>
          <w:sz w:val="28"/>
        </w:rPr>
        <w:t xml:space="preserve">3. Селевко Г.К. Современные образовательные технологии. М.: 1998. </w:t>
      </w:r>
    </w:p>
    <w:p w:rsidR="00EE1AE8" w:rsidRDefault="00EE1AE8" w:rsidP="00A50FCA">
      <w:pPr>
        <w:pStyle w:val="a6"/>
        <w:spacing w:after="0"/>
        <w:jc w:val="both"/>
        <w:rPr>
          <w:sz w:val="28"/>
        </w:rPr>
      </w:pPr>
      <w:r w:rsidRPr="005E245D">
        <w:rPr>
          <w:sz w:val="28"/>
        </w:rPr>
        <w:t xml:space="preserve">4. Селевко Г.К. Энциклопедия образовательных технологий, т.1. М.: НИИ школьных технологий, 2006. </w:t>
      </w:r>
    </w:p>
    <w:p w:rsidR="00EE1AE8" w:rsidRDefault="00EE1AE8" w:rsidP="00A50FCA">
      <w:pPr>
        <w:pStyle w:val="a6"/>
        <w:spacing w:after="0"/>
        <w:jc w:val="both"/>
        <w:rPr>
          <w:sz w:val="28"/>
        </w:rPr>
      </w:pPr>
      <w:r w:rsidRPr="005E245D">
        <w:rPr>
          <w:sz w:val="28"/>
        </w:rPr>
        <w:t>5. Тушина И.А. Использование компьютерных технологий в обучении биологии // Первое сентября. Биология, 2003, №27-28.</w:t>
      </w:r>
    </w:p>
    <w:p w:rsidR="00EE1AE8" w:rsidRDefault="00EE1AE8" w:rsidP="00A50FCA">
      <w:pPr>
        <w:pStyle w:val="a6"/>
        <w:spacing w:after="0"/>
        <w:jc w:val="both"/>
        <w:rPr>
          <w:sz w:val="28"/>
        </w:rPr>
      </w:pPr>
      <w:r>
        <w:rPr>
          <w:sz w:val="28"/>
        </w:rPr>
        <w:t>6</w:t>
      </w:r>
      <w:r w:rsidRPr="005E245D">
        <w:rPr>
          <w:sz w:val="28"/>
        </w:rPr>
        <w:t xml:space="preserve">. Акимушкин И. И. Занимательная биология. - М.: Молодая гвардия, 1972.- 304с 6 ил.; </w:t>
      </w:r>
    </w:p>
    <w:p w:rsidR="00EE1AE8" w:rsidRDefault="00EE1AE8" w:rsidP="00A50FCA">
      <w:pPr>
        <w:pStyle w:val="a6"/>
        <w:spacing w:after="0"/>
        <w:jc w:val="both"/>
        <w:rPr>
          <w:sz w:val="28"/>
        </w:rPr>
      </w:pPr>
      <w:r>
        <w:rPr>
          <w:sz w:val="28"/>
        </w:rPr>
        <w:lastRenderedPageBreak/>
        <w:t>7</w:t>
      </w:r>
      <w:r w:rsidRPr="005E245D">
        <w:rPr>
          <w:sz w:val="28"/>
        </w:rPr>
        <w:t xml:space="preserve">. И. Акимушкин. Невидимые нити природы.- М.: Мысль, 2005 г.-142 с. </w:t>
      </w:r>
    </w:p>
    <w:p w:rsidR="00EE1AE8" w:rsidRDefault="00EE1AE8" w:rsidP="00A50FCA">
      <w:pPr>
        <w:pStyle w:val="a6"/>
        <w:spacing w:after="0"/>
        <w:jc w:val="both"/>
        <w:rPr>
          <w:sz w:val="28"/>
        </w:rPr>
      </w:pPr>
      <w:r>
        <w:rPr>
          <w:sz w:val="28"/>
        </w:rPr>
        <w:t>8</w:t>
      </w:r>
      <w:r w:rsidRPr="005E245D">
        <w:rPr>
          <w:sz w:val="28"/>
        </w:rPr>
        <w:t xml:space="preserve">. Верзилин Н.М. По следам Робинзона.- М., Просвещение, 1994. </w:t>
      </w:r>
    </w:p>
    <w:p w:rsidR="00EE1AE8" w:rsidRDefault="00EE1AE8" w:rsidP="00A50FCA">
      <w:pPr>
        <w:pStyle w:val="a6"/>
        <w:spacing w:after="0"/>
        <w:jc w:val="both"/>
        <w:rPr>
          <w:sz w:val="28"/>
        </w:rPr>
      </w:pPr>
      <w:r>
        <w:rPr>
          <w:sz w:val="28"/>
        </w:rPr>
        <w:t>9</w:t>
      </w:r>
      <w:r w:rsidRPr="005E245D">
        <w:rPr>
          <w:sz w:val="28"/>
        </w:rPr>
        <w:t xml:space="preserve">. Занимательные материалы и факты по общей биологии в вопросах и ответах. 5-11 классы / авт.-сост. М.М. Боднарук, Н.В. , Ковылина. – Волгоград: Учитель, 2007. </w:t>
      </w:r>
    </w:p>
    <w:p w:rsidR="00EE1AE8" w:rsidRDefault="00EE1AE8" w:rsidP="006D2FFC">
      <w:pPr>
        <w:pStyle w:val="a6"/>
        <w:spacing w:after="0"/>
        <w:jc w:val="both"/>
        <w:rPr>
          <w:sz w:val="28"/>
        </w:rPr>
      </w:pPr>
      <w:r>
        <w:rPr>
          <w:sz w:val="28"/>
        </w:rPr>
        <w:t>10</w:t>
      </w:r>
      <w:r w:rsidRPr="005E245D">
        <w:rPr>
          <w:sz w:val="28"/>
        </w:rPr>
        <w:t xml:space="preserve">. Кристиан де Дюв. Путешествие в мир живой клетки. М.: «Мир» 1987. </w:t>
      </w:r>
    </w:p>
    <w:p w:rsidR="00EE1AE8" w:rsidRDefault="00EE1AE8" w:rsidP="006D2FFC">
      <w:pPr>
        <w:pStyle w:val="a6"/>
        <w:spacing w:after="0"/>
        <w:jc w:val="both"/>
        <w:rPr>
          <w:sz w:val="28"/>
        </w:rPr>
      </w:pPr>
      <w:r>
        <w:rPr>
          <w:sz w:val="28"/>
        </w:rPr>
        <w:t>11</w:t>
      </w:r>
      <w:r w:rsidRPr="005E245D">
        <w:rPr>
          <w:sz w:val="28"/>
        </w:rPr>
        <w:t xml:space="preserve">. Энциклопедя для детей. Биология. М.: «Аванта+» 1996. </w:t>
      </w:r>
    </w:p>
    <w:p w:rsidR="00EE1AE8" w:rsidRPr="005E245D" w:rsidRDefault="00EE1AE8" w:rsidP="006D2FFC">
      <w:pPr>
        <w:pStyle w:val="a6"/>
        <w:spacing w:after="0"/>
        <w:jc w:val="both"/>
        <w:rPr>
          <w:sz w:val="32"/>
        </w:rPr>
      </w:pPr>
      <w:r>
        <w:rPr>
          <w:sz w:val="28"/>
        </w:rPr>
        <w:t>12</w:t>
      </w:r>
      <w:r w:rsidRPr="005E245D">
        <w:rPr>
          <w:sz w:val="28"/>
        </w:rPr>
        <w:t>. Красная книга Ульяновской области / Под науч. ред. Е.А. Артемьевой, О.В. Бородина, М.А. Королькова, Н.С. Ракова; Правительство Ульяновской области. Ульяновск: Издательство «Артишок», 2008. 508 с.</w:t>
      </w:r>
    </w:p>
    <w:p w:rsidR="00EE1AE8" w:rsidRPr="005E245D" w:rsidRDefault="00EE1AE8" w:rsidP="006D2FFC">
      <w:pPr>
        <w:pStyle w:val="a6"/>
        <w:spacing w:after="0"/>
        <w:jc w:val="both"/>
        <w:rPr>
          <w:sz w:val="28"/>
          <w:szCs w:val="28"/>
        </w:rPr>
      </w:pPr>
    </w:p>
    <w:p w:rsidR="00EE1AE8" w:rsidRPr="00BA5682" w:rsidRDefault="00EE1AE8" w:rsidP="006D2FFC">
      <w:pPr>
        <w:pStyle w:val="a6"/>
        <w:tabs>
          <w:tab w:val="left" w:pos="180"/>
          <w:tab w:val="left" w:pos="360"/>
          <w:tab w:val="left" w:pos="900"/>
        </w:tabs>
        <w:spacing w:after="0"/>
        <w:jc w:val="both"/>
        <w:rPr>
          <w:sz w:val="28"/>
          <w:szCs w:val="28"/>
        </w:rPr>
      </w:pPr>
      <w:r w:rsidRPr="00BA5682">
        <w:rPr>
          <w:b/>
          <w:sz w:val="28"/>
          <w:szCs w:val="28"/>
        </w:rPr>
        <w:t>Методическое</w:t>
      </w:r>
      <w:r>
        <w:rPr>
          <w:b/>
          <w:sz w:val="28"/>
          <w:szCs w:val="28"/>
        </w:rPr>
        <w:t xml:space="preserve">, дидактическое </w:t>
      </w:r>
      <w:r w:rsidRPr="00BA5682">
        <w:rPr>
          <w:b/>
          <w:sz w:val="28"/>
          <w:szCs w:val="28"/>
        </w:rPr>
        <w:t xml:space="preserve"> обеспечение образовательной программы: </w:t>
      </w:r>
    </w:p>
    <w:p w:rsidR="00EE1AE8" w:rsidRPr="00BA5682" w:rsidRDefault="00EE1AE8" w:rsidP="006D2FFC">
      <w:pPr>
        <w:pStyle w:val="a9"/>
        <w:numPr>
          <w:ilvl w:val="0"/>
          <w:numId w:val="1"/>
        </w:numPr>
        <w:spacing w:after="0" w:line="240" w:lineRule="auto"/>
        <w:ind w:left="0" w:firstLine="0"/>
        <w:jc w:val="both"/>
        <w:rPr>
          <w:rFonts w:ascii="Times New Roman" w:hAnsi="Times New Roman"/>
          <w:sz w:val="28"/>
          <w:szCs w:val="28"/>
        </w:rPr>
      </w:pPr>
      <w:r w:rsidRPr="00BA5682">
        <w:rPr>
          <w:rFonts w:ascii="Times New Roman" w:hAnsi="Times New Roman"/>
          <w:sz w:val="28"/>
          <w:szCs w:val="28"/>
        </w:rPr>
        <w:t>Учебно-методические пособия (см. Литература).</w:t>
      </w:r>
    </w:p>
    <w:p w:rsidR="00EE1AE8" w:rsidRPr="00BA5682" w:rsidRDefault="00EE1AE8" w:rsidP="006D2FFC">
      <w:pPr>
        <w:pStyle w:val="a9"/>
        <w:numPr>
          <w:ilvl w:val="0"/>
          <w:numId w:val="1"/>
        </w:numPr>
        <w:spacing w:after="0" w:line="240" w:lineRule="auto"/>
        <w:ind w:left="0" w:firstLine="0"/>
        <w:jc w:val="both"/>
        <w:rPr>
          <w:rFonts w:ascii="Times New Roman" w:hAnsi="Times New Roman"/>
          <w:sz w:val="28"/>
          <w:szCs w:val="28"/>
        </w:rPr>
      </w:pPr>
      <w:r w:rsidRPr="00BA5682">
        <w:rPr>
          <w:rFonts w:ascii="Times New Roman" w:hAnsi="Times New Roman"/>
          <w:sz w:val="28"/>
          <w:szCs w:val="28"/>
        </w:rPr>
        <w:t>Материал из опыта педагога:</w:t>
      </w:r>
    </w:p>
    <w:p w:rsidR="00EE1AE8" w:rsidRPr="00BA5682" w:rsidRDefault="00EE1AE8" w:rsidP="006D2FFC">
      <w:pPr>
        <w:pStyle w:val="a9"/>
        <w:spacing w:after="0"/>
        <w:ind w:left="0"/>
        <w:jc w:val="both"/>
        <w:rPr>
          <w:rFonts w:ascii="Times New Roman" w:hAnsi="Times New Roman"/>
          <w:sz w:val="28"/>
          <w:szCs w:val="28"/>
        </w:rPr>
      </w:pPr>
      <w:r w:rsidRPr="00BA5682">
        <w:rPr>
          <w:rFonts w:ascii="Times New Roman" w:hAnsi="Times New Roman"/>
          <w:sz w:val="28"/>
          <w:szCs w:val="28"/>
        </w:rPr>
        <w:t xml:space="preserve"> - методический и инструктивный материал к проектным исследовательским и видам деятельности;   </w:t>
      </w:r>
    </w:p>
    <w:p w:rsidR="00EE1AE8" w:rsidRPr="00BA5682" w:rsidRDefault="00EE1AE8" w:rsidP="006D2FFC">
      <w:pPr>
        <w:pStyle w:val="a9"/>
        <w:spacing w:after="0"/>
        <w:ind w:left="0"/>
        <w:jc w:val="both"/>
        <w:rPr>
          <w:rFonts w:ascii="Times New Roman" w:hAnsi="Times New Roman"/>
          <w:sz w:val="28"/>
          <w:szCs w:val="28"/>
        </w:rPr>
      </w:pPr>
      <w:r w:rsidRPr="00BA5682">
        <w:rPr>
          <w:rFonts w:ascii="Times New Roman" w:hAnsi="Times New Roman"/>
          <w:sz w:val="28"/>
          <w:szCs w:val="28"/>
        </w:rPr>
        <w:t>- дидактический материал;</w:t>
      </w:r>
    </w:p>
    <w:p w:rsidR="00EE1AE8" w:rsidRPr="00BA5682" w:rsidRDefault="00EE1AE8" w:rsidP="006D2FFC">
      <w:pPr>
        <w:pStyle w:val="a9"/>
        <w:spacing w:after="0"/>
        <w:ind w:left="0"/>
        <w:jc w:val="both"/>
        <w:rPr>
          <w:rFonts w:ascii="Times New Roman" w:hAnsi="Times New Roman"/>
          <w:sz w:val="28"/>
          <w:szCs w:val="28"/>
        </w:rPr>
      </w:pPr>
      <w:r w:rsidRPr="00BA5682">
        <w:rPr>
          <w:rFonts w:ascii="Times New Roman" w:hAnsi="Times New Roman"/>
          <w:sz w:val="28"/>
          <w:szCs w:val="28"/>
        </w:rPr>
        <w:t>- методические разработки (конспекты занятий, компьютерные презентации, памятки и т.д.).</w:t>
      </w:r>
    </w:p>
    <w:p w:rsidR="00EE1AE8" w:rsidRPr="00BA5682" w:rsidRDefault="00EE1AE8" w:rsidP="006D2FFC">
      <w:pPr>
        <w:spacing w:after="0"/>
        <w:jc w:val="both"/>
        <w:rPr>
          <w:rFonts w:ascii="Times New Roman" w:hAnsi="Times New Roman"/>
          <w:sz w:val="28"/>
          <w:szCs w:val="28"/>
        </w:rPr>
      </w:pPr>
      <w:r w:rsidRPr="00BA5682">
        <w:rPr>
          <w:rFonts w:ascii="Times New Roman" w:hAnsi="Times New Roman"/>
          <w:sz w:val="28"/>
          <w:szCs w:val="28"/>
        </w:rPr>
        <w:t xml:space="preserve"> 3) Методическое психолого-педагогическое сопровождение личности обучающегося (тесты, анкеты, опросник).   </w:t>
      </w:r>
    </w:p>
    <w:p w:rsidR="00EE1AE8" w:rsidRPr="00BA5682" w:rsidRDefault="00EE1AE8" w:rsidP="006D2FFC">
      <w:pPr>
        <w:spacing w:after="0"/>
        <w:contextualSpacing/>
        <w:jc w:val="both"/>
        <w:rPr>
          <w:rFonts w:ascii="Times New Roman" w:hAnsi="Times New Roman"/>
          <w:sz w:val="28"/>
          <w:szCs w:val="28"/>
        </w:rPr>
      </w:pPr>
      <w:r w:rsidRPr="00BA5682">
        <w:rPr>
          <w:rFonts w:ascii="Times New Roman" w:hAnsi="Times New Roman"/>
          <w:sz w:val="28"/>
          <w:szCs w:val="28"/>
        </w:rPr>
        <w:t xml:space="preserve">4)   Материалы  здоровьесберегающего комплекса: </w:t>
      </w:r>
    </w:p>
    <w:p w:rsidR="00EE1AE8" w:rsidRPr="00BA5682" w:rsidRDefault="00EE1AE8" w:rsidP="006D2FFC">
      <w:pPr>
        <w:pStyle w:val="a9"/>
        <w:numPr>
          <w:ilvl w:val="0"/>
          <w:numId w:val="12"/>
        </w:numPr>
        <w:tabs>
          <w:tab w:val="clear" w:pos="1647"/>
          <w:tab w:val="num" w:pos="0"/>
          <w:tab w:val="left" w:pos="900"/>
        </w:tabs>
        <w:spacing w:after="0" w:line="240" w:lineRule="auto"/>
        <w:ind w:left="0" w:firstLine="0"/>
        <w:jc w:val="both"/>
        <w:rPr>
          <w:rFonts w:ascii="Times New Roman" w:hAnsi="Times New Roman"/>
          <w:sz w:val="28"/>
          <w:szCs w:val="28"/>
        </w:rPr>
      </w:pPr>
      <w:r w:rsidRPr="00BA5682">
        <w:rPr>
          <w:rFonts w:ascii="Times New Roman" w:hAnsi="Times New Roman"/>
          <w:sz w:val="28"/>
          <w:szCs w:val="28"/>
        </w:rPr>
        <w:t>комплексы упражнений для глаз;</w:t>
      </w:r>
    </w:p>
    <w:p w:rsidR="00EE1AE8" w:rsidRPr="00BA5682" w:rsidRDefault="00EE1AE8" w:rsidP="006D2FFC">
      <w:pPr>
        <w:pStyle w:val="a9"/>
        <w:numPr>
          <w:ilvl w:val="0"/>
          <w:numId w:val="12"/>
        </w:numPr>
        <w:tabs>
          <w:tab w:val="clear" w:pos="1647"/>
          <w:tab w:val="num" w:pos="0"/>
          <w:tab w:val="left" w:pos="900"/>
        </w:tabs>
        <w:spacing w:after="0" w:line="240" w:lineRule="auto"/>
        <w:ind w:left="0" w:firstLine="0"/>
        <w:jc w:val="both"/>
        <w:rPr>
          <w:rFonts w:ascii="Times New Roman" w:hAnsi="Times New Roman"/>
          <w:sz w:val="28"/>
          <w:szCs w:val="28"/>
        </w:rPr>
      </w:pPr>
      <w:r w:rsidRPr="00BA5682">
        <w:rPr>
          <w:rFonts w:ascii="Times New Roman" w:hAnsi="Times New Roman"/>
          <w:sz w:val="28"/>
          <w:szCs w:val="28"/>
        </w:rPr>
        <w:t>упражнений для снятия общего утомления;</w:t>
      </w:r>
    </w:p>
    <w:p w:rsidR="00EE1AE8" w:rsidRPr="00BA5682" w:rsidRDefault="00EE1AE8" w:rsidP="006D2FFC">
      <w:pPr>
        <w:pStyle w:val="a9"/>
        <w:numPr>
          <w:ilvl w:val="0"/>
          <w:numId w:val="12"/>
        </w:numPr>
        <w:tabs>
          <w:tab w:val="clear" w:pos="1647"/>
          <w:tab w:val="num" w:pos="0"/>
          <w:tab w:val="left" w:pos="900"/>
        </w:tabs>
        <w:spacing w:after="0" w:line="240" w:lineRule="auto"/>
        <w:ind w:left="0" w:firstLine="0"/>
        <w:jc w:val="both"/>
        <w:rPr>
          <w:rFonts w:ascii="Times New Roman" w:hAnsi="Times New Roman"/>
          <w:sz w:val="28"/>
          <w:szCs w:val="28"/>
        </w:rPr>
      </w:pPr>
      <w:r w:rsidRPr="00BA5682">
        <w:rPr>
          <w:rFonts w:ascii="Times New Roman" w:hAnsi="Times New Roman"/>
          <w:sz w:val="28"/>
          <w:szCs w:val="28"/>
        </w:rPr>
        <w:t>упражнения для улучшения мозгового кровообращения;</w:t>
      </w:r>
    </w:p>
    <w:p w:rsidR="00EE1AE8" w:rsidRPr="00BA5682" w:rsidRDefault="00EE1AE8" w:rsidP="006D2FFC">
      <w:pPr>
        <w:pStyle w:val="a9"/>
        <w:numPr>
          <w:ilvl w:val="0"/>
          <w:numId w:val="12"/>
        </w:numPr>
        <w:tabs>
          <w:tab w:val="clear" w:pos="1647"/>
          <w:tab w:val="num" w:pos="0"/>
          <w:tab w:val="left" w:pos="900"/>
        </w:tabs>
        <w:spacing w:after="0" w:line="240" w:lineRule="auto"/>
        <w:ind w:left="0" w:firstLine="0"/>
        <w:jc w:val="both"/>
        <w:rPr>
          <w:rFonts w:ascii="Times New Roman" w:hAnsi="Times New Roman"/>
          <w:sz w:val="28"/>
          <w:szCs w:val="28"/>
        </w:rPr>
      </w:pPr>
      <w:r w:rsidRPr="00BA5682">
        <w:rPr>
          <w:rFonts w:ascii="Times New Roman" w:hAnsi="Times New Roman"/>
          <w:sz w:val="28"/>
          <w:szCs w:val="28"/>
        </w:rPr>
        <w:t>упражнения для снятия напряжения с плечевого пояса и рук;</w:t>
      </w:r>
    </w:p>
    <w:p w:rsidR="00EE1AE8" w:rsidRDefault="00EE1AE8" w:rsidP="006D2FFC">
      <w:pPr>
        <w:pStyle w:val="a9"/>
        <w:numPr>
          <w:ilvl w:val="0"/>
          <w:numId w:val="12"/>
        </w:numPr>
        <w:tabs>
          <w:tab w:val="clear" w:pos="1647"/>
          <w:tab w:val="num" w:pos="0"/>
          <w:tab w:val="left" w:pos="900"/>
        </w:tabs>
        <w:spacing w:after="0" w:line="240" w:lineRule="auto"/>
        <w:ind w:left="0" w:firstLine="0"/>
        <w:jc w:val="both"/>
        <w:rPr>
          <w:rFonts w:ascii="Times New Roman" w:hAnsi="Times New Roman"/>
          <w:sz w:val="28"/>
          <w:szCs w:val="28"/>
        </w:rPr>
      </w:pPr>
      <w:r w:rsidRPr="00BA5682">
        <w:rPr>
          <w:rFonts w:ascii="Times New Roman" w:hAnsi="Times New Roman"/>
          <w:sz w:val="28"/>
          <w:szCs w:val="28"/>
        </w:rPr>
        <w:t>дыхательная гимнастика</w:t>
      </w:r>
    </w:p>
    <w:p w:rsidR="00EE1AE8" w:rsidRPr="001505CF" w:rsidRDefault="00EE1AE8" w:rsidP="006D2FFC">
      <w:pPr>
        <w:pStyle w:val="a6"/>
        <w:jc w:val="both"/>
        <w:rPr>
          <w:sz w:val="28"/>
          <w:szCs w:val="28"/>
        </w:rPr>
      </w:pPr>
      <w:r w:rsidRPr="001505CF">
        <w:rPr>
          <w:sz w:val="28"/>
          <w:szCs w:val="28"/>
        </w:rPr>
        <w:t xml:space="preserve">Используемые группы методов обучения, наиболее полно решают задачи развивающего обучения: </w:t>
      </w:r>
    </w:p>
    <w:p w:rsidR="00EE1AE8" w:rsidRPr="001505CF" w:rsidRDefault="00EE1AE8" w:rsidP="006D2FFC">
      <w:pPr>
        <w:pStyle w:val="a6"/>
        <w:numPr>
          <w:ilvl w:val="0"/>
          <w:numId w:val="10"/>
        </w:numPr>
        <w:tabs>
          <w:tab w:val="clear" w:pos="1647"/>
          <w:tab w:val="left" w:pos="900"/>
        </w:tabs>
        <w:ind w:left="0" w:firstLine="0"/>
        <w:jc w:val="both"/>
        <w:rPr>
          <w:sz w:val="28"/>
          <w:szCs w:val="28"/>
        </w:rPr>
      </w:pPr>
      <w:r w:rsidRPr="001505CF">
        <w:rPr>
          <w:sz w:val="28"/>
          <w:szCs w:val="28"/>
        </w:rPr>
        <w:t xml:space="preserve">Объяснительно-иллюстративные </w:t>
      </w:r>
    </w:p>
    <w:p w:rsidR="00EE1AE8" w:rsidRPr="001505CF" w:rsidRDefault="00EE1AE8" w:rsidP="006D2FFC">
      <w:pPr>
        <w:pStyle w:val="a6"/>
        <w:numPr>
          <w:ilvl w:val="0"/>
          <w:numId w:val="10"/>
        </w:numPr>
        <w:tabs>
          <w:tab w:val="clear" w:pos="1647"/>
          <w:tab w:val="left" w:pos="900"/>
        </w:tabs>
        <w:spacing w:after="0"/>
        <w:ind w:left="0" w:firstLine="0"/>
        <w:jc w:val="both"/>
        <w:rPr>
          <w:sz w:val="28"/>
          <w:szCs w:val="28"/>
        </w:rPr>
      </w:pPr>
      <w:r w:rsidRPr="001505CF">
        <w:rPr>
          <w:sz w:val="28"/>
          <w:szCs w:val="28"/>
        </w:rPr>
        <w:t xml:space="preserve">Репродуктивные </w:t>
      </w:r>
    </w:p>
    <w:p w:rsidR="00EE1AE8" w:rsidRPr="001505CF" w:rsidRDefault="00EE1AE8" w:rsidP="006D2FFC">
      <w:pPr>
        <w:pStyle w:val="a6"/>
        <w:numPr>
          <w:ilvl w:val="0"/>
          <w:numId w:val="10"/>
        </w:numPr>
        <w:tabs>
          <w:tab w:val="clear" w:pos="1647"/>
          <w:tab w:val="left" w:pos="900"/>
        </w:tabs>
        <w:spacing w:after="0"/>
        <w:ind w:left="0" w:firstLine="0"/>
        <w:jc w:val="both"/>
        <w:rPr>
          <w:sz w:val="28"/>
          <w:szCs w:val="28"/>
        </w:rPr>
      </w:pPr>
      <w:r w:rsidRPr="001505CF">
        <w:rPr>
          <w:sz w:val="28"/>
          <w:szCs w:val="28"/>
        </w:rPr>
        <w:t>Методы проектного обучения</w:t>
      </w:r>
    </w:p>
    <w:p w:rsidR="00EE1AE8" w:rsidRPr="001505CF" w:rsidRDefault="00EE1AE8" w:rsidP="006D2FFC">
      <w:pPr>
        <w:pStyle w:val="a6"/>
        <w:numPr>
          <w:ilvl w:val="0"/>
          <w:numId w:val="10"/>
        </w:numPr>
        <w:tabs>
          <w:tab w:val="clear" w:pos="1647"/>
          <w:tab w:val="left" w:pos="900"/>
        </w:tabs>
        <w:spacing w:after="0"/>
        <w:ind w:left="0" w:firstLine="0"/>
        <w:jc w:val="both"/>
        <w:rPr>
          <w:sz w:val="28"/>
          <w:szCs w:val="28"/>
        </w:rPr>
      </w:pPr>
      <w:r w:rsidRPr="001505CF">
        <w:rPr>
          <w:sz w:val="28"/>
          <w:szCs w:val="28"/>
        </w:rPr>
        <w:t xml:space="preserve">Методы проблемного обучения: проблемное изложение </w:t>
      </w:r>
    </w:p>
    <w:p w:rsidR="00EE1AE8" w:rsidRPr="001505CF" w:rsidRDefault="00EE1AE8" w:rsidP="006D2FFC">
      <w:pPr>
        <w:pStyle w:val="a6"/>
        <w:numPr>
          <w:ilvl w:val="0"/>
          <w:numId w:val="10"/>
        </w:numPr>
        <w:tabs>
          <w:tab w:val="clear" w:pos="1647"/>
          <w:tab w:val="left" w:pos="900"/>
        </w:tabs>
        <w:spacing w:after="0"/>
        <w:ind w:left="0" w:firstLine="0"/>
        <w:jc w:val="both"/>
        <w:rPr>
          <w:sz w:val="28"/>
          <w:szCs w:val="28"/>
        </w:rPr>
      </w:pPr>
      <w:r w:rsidRPr="001505CF">
        <w:rPr>
          <w:sz w:val="28"/>
          <w:szCs w:val="28"/>
        </w:rPr>
        <w:t xml:space="preserve">Частично-поисковые, эвристические, исследовательские. </w:t>
      </w:r>
    </w:p>
    <w:p w:rsidR="00EE1AE8" w:rsidRDefault="00EE1AE8" w:rsidP="006D2FFC">
      <w:pPr>
        <w:pStyle w:val="a6"/>
        <w:numPr>
          <w:ilvl w:val="0"/>
          <w:numId w:val="10"/>
        </w:numPr>
        <w:tabs>
          <w:tab w:val="clear" w:pos="1647"/>
          <w:tab w:val="left" w:pos="900"/>
        </w:tabs>
        <w:spacing w:after="0"/>
        <w:ind w:left="0" w:firstLine="0"/>
        <w:jc w:val="both"/>
        <w:rPr>
          <w:sz w:val="28"/>
          <w:szCs w:val="28"/>
        </w:rPr>
      </w:pPr>
      <w:r w:rsidRPr="001505CF">
        <w:rPr>
          <w:sz w:val="28"/>
          <w:szCs w:val="28"/>
        </w:rPr>
        <w:t>Практические: самостоятельная трудовая деятельность, самостоятельная работа с литературой, опыты, тренинги, эксперименты, исследования.</w:t>
      </w:r>
    </w:p>
    <w:p w:rsidR="00EE1AE8" w:rsidRDefault="00EE1AE8" w:rsidP="006D2FFC">
      <w:pPr>
        <w:pStyle w:val="a9"/>
        <w:tabs>
          <w:tab w:val="left" w:pos="900"/>
        </w:tabs>
        <w:spacing w:after="0" w:line="240" w:lineRule="auto"/>
        <w:ind w:left="0"/>
        <w:jc w:val="both"/>
        <w:rPr>
          <w:rFonts w:ascii="Times New Roman" w:hAnsi="Times New Roman"/>
          <w:sz w:val="28"/>
          <w:szCs w:val="28"/>
        </w:rPr>
      </w:pPr>
    </w:p>
    <w:p w:rsidR="00EE1AE8" w:rsidRPr="00D154EF" w:rsidRDefault="00EE1AE8" w:rsidP="006D2FFC">
      <w:pPr>
        <w:pStyle w:val="a9"/>
        <w:tabs>
          <w:tab w:val="left" w:pos="900"/>
        </w:tabs>
        <w:spacing w:after="0" w:line="240" w:lineRule="auto"/>
        <w:ind w:left="0"/>
        <w:jc w:val="both"/>
        <w:rPr>
          <w:rFonts w:ascii="Times New Roman" w:hAnsi="Times New Roman"/>
          <w:b/>
          <w:sz w:val="28"/>
          <w:szCs w:val="28"/>
          <w:u w:val="single"/>
        </w:rPr>
      </w:pPr>
      <w:r w:rsidRPr="00D154EF">
        <w:rPr>
          <w:rFonts w:ascii="Times New Roman" w:hAnsi="Times New Roman"/>
          <w:b/>
          <w:sz w:val="28"/>
          <w:szCs w:val="28"/>
          <w:u w:val="single"/>
        </w:rPr>
        <w:t>Формы аттестации/контроля</w:t>
      </w:r>
    </w:p>
    <w:p w:rsidR="00EE1AE8" w:rsidRPr="001505CF" w:rsidRDefault="00EE1AE8" w:rsidP="006D2FFC">
      <w:pPr>
        <w:pStyle w:val="a6"/>
        <w:spacing w:after="0"/>
        <w:jc w:val="both"/>
        <w:rPr>
          <w:sz w:val="28"/>
          <w:szCs w:val="28"/>
        </w:rPr>
      </w:pPr>
      <w:r w:rsidRPr="001505CF">
        <w:rPr>
          <w:sz w:val="28"/>
          <w:szCs w:val="28"/>
        </w:rPr>
        <w:t xml:space="preserve">Основными </w:t>
      </w:r>
      <w:r w:rsidRPr="001505CF">
        <w:rPr>
          <w:b/>
          <w:sz w:val="28"/>
          <w:szCs w:val="28"/>
        </w:rPr>
        <w:t>критериями оценки эффективности</w:t>
      </w:r>
      <w:r w:rsidRPr="001505CF">
        <w:rPr>
          <w:sz w:val="28"/>
          <w:szCs w:val="28"/>
        </w:rPr>
        <w:t xml:space="preserve"> реализации дополнительной образовательной программы являются: </w:t>
      </w:r>
    </w:p>
    <w:p w:rsidR="00EE1AE8" w:rsidRPr="001505CF" w:rsidRDefault="00EE1AE8" w:rsidP="006D2FFC">
      <w:pPr>
        <w:pStyle w:val="a6"/>
        <w:numPr>
          <w:ilvl w:val="0"/>
          <w:numId w:val="11"/>
        </w:numPr>
        <w:tabs>
          <w:tab w:val="num" w:pos="0"/>
          <w:tab w:val="left" w:pos="900"/>
        </w:tabs>
        <w:spacing w:after="0"/>
        <w:ind w:left="0" w:firstLine="0"/>
        <w:jc w:val="both"/>
        <w:rPr>
          <w:sz w:val="28"/>
          <w:szCs w:val="28"/>
        </w:rPr>
      </w:pPr>
      <w:r w:rsidRPr="001505CF">
        <w:rPr>
          <w:sz w:val="28"/>
          <w:szCs w:val="28"/>
        </w:rPr>
        <w:lastRenderedPageBreak/>
        <w:t xml:space="preserve">мотивационно-ценностный критерий (отношение к природе и осуществление научно-исследовательских работ); </w:t>
      </w:r>
    </w:p>
    <w:p w:rsidR="00EE1AE8" w:rsidRPr="001505CF" w:rsidRDefault="00EE1AE8" w:rsidP="006D2FFC">
      <w:pPr>
        <w:pStyle w:val="a6"/>
        <w:numPr>
          <w:ilvl w:val="0"/>
          <w:numId w:val="11"/>
        </w:numPr>
        <w:tabs>
          <w:tab w:val="num" w:pos="0"/>
          <w:tab w:val="left" w:pos="900"/>
        </w:tabs>
        <w:spacing w:after="0"/>
        <w:ind w:left="0" w:firstLine="0"/>
        <w:jc w:val="both"/>
        <w:rPr>
          <w:sz w:val="28"/>
          <w:szCs w:val="28"/>
        </w:rPr>
      </w:pPr>
      <w:r w:rsidRPr="001505CF">
        <w:rPr>
          <w:sz w:val="28"/>
          <w:szCs w:val="28"/>
        </w:rPr>
        <w:t xml:space="preserve">информационный критерий (степень сформированности знаний о природе); </w:t>
      </w:r>
    </w:p>
    <w:p w:rsidR="00EE1AE8" w:rsidRPr="001505CF" w:rsidRDefault="00EE1AE8" w:rsidP="006D2FFC">
      <w:pPr>
        <w:pStyle w:val="a6"/>
        <w:numPr>
          <w:ilvl w:val="0"/>
          <w:numId w:val="11"/>
        </w:numPr>
        <w:tabs>
          <w:tab w:val="num" w:pos="0"/>
          <w:tab w:val="left" w:pos="900"/>
        </w:tabs>
        <w:spacing w:after="0"/>
        <w:ind w:left="0" w:firstLine="0"/>
        <w:jc w:val="both"/>
        <w:rPr>
          <w:sz w:val="28"/>
          <w:szCs w:val="28"/>
        </w:rPr>
      </w:pPr>
      <w:r w:rsidRPr="001505CF">
        <w:rPr>
          <w:sz w:val="28"/>
          <w:szCs w:val="28"/>
        </w:rPr>
        <w:t xml:space="preserve">инструментальный критерий (степень сформированности умений и навыков исследовательской деятельности); </w:t>
      </w:r>
    </w:p>
    <w:p w:rsidR="00EE1AE8" w:rsidRPr="001505CF" w:rsidRDefault="00EE1AE8" w:rsidP="00EE1AE8">
      <w:pPr>
        <w:pStyle w:val="a6"/>
        <w:numPr>
          <w:ilvl w:val="0"/>
          <w:numId w:val="11"/>
        </w:numPr>
        <w:tabs>
          <w:tab w:val="num" w:pos="0"/>
          <w:tab w:val="left" w:pos="900"/>
        </w:tabs>
        <w:spacing w:after="0"/>
        <w:ind w:left="-567" w:firstLine="540"/>
        <w:jc w:val="both"/>
        <w:rPr>
          <w:b/>
          <w:sz w:val="28"/>
          <w:szCs w:val="28"/>
        </w:rPr>
      </w:pPr>
      <w:r w:rsidRPr="001505CF">
        <w:rPr>
          <w:sz w:val="28"/>
          <w:szCs w:val="28"/>
        </w:rPr>
        <w:t>деятельностный критерий (участие в конкурсах, научно-практических конференциях, фестивалях и т.д.</w:t>
      </w:r>
    </w:p>
    <w:p w:rsidR="00EE1AE8" w:rsidRPr="00BA5682" w:rsidRDefault="00EE1AE8" w:rsidP="00EE1AE8">
      <w:pPr>
        <w:spacing w:after="0" w:line="240" w:lineRule="auto"/>
        <w:ind w:left="-567" w:firstLine="567"/>
        <w:jc w:val="both"/>
        <w:rPr>
          <w:rFonts w:ascii="Times New Roman" w:hAnsi="Times New Roman"/>
          <w:i/>
          <w:sz w:val="28"/>
          <w:szCs w:val="28"/>
        </w:rPr>
      </w:pPr>
      <w:r w:rsidRPr="00BA5682">
        <w:rPr>
          <w:rFonts w:ascii="Times New Roman" w:hAnsi="Times New Roman"/>
          <w:i/>
          <w:sz w:val="28"/>
          <w:szCs w:val="28"/>
        </w:rPr>
        <w:t>Способы проверки результатов и формы контроля:</w:t>
      </w:r>
    </w:p>
    <w:p w:rsidR="00EE1AE8" w:rsidRPr="00BA5682" w:rsidRDefault="00EE1AE8" w:rsidP="00495DFD">
      <w:pPr>
        <w:spacing w:after="0" w:line="240" w:lineRule="auto"/>
        <w:jc w:val="both"/>
        <w:rPr>
          <w:rFonts w:ascii="Times New Roman" w:hAnsi="Times New Roman"/>
          <w:sz w:val="28"/>
          <w:szCs w:val="28"/>
        </w:rPr>
      </w:pPr>
      <w:r w:rsidRPr="00BA5682">
        <w:rPr>
          <w:rFonts w:ascii="Times New Roman" w:hAnsi="Times New Roman"/>
          <w:sz w:val="28"/>
          <w:szCs w:val="28"/>
        </w:rPr>
        <w:t>В процессе обучения учащихся по данной программе отслеживаются три вида контроля;</w:t>
      </w:r>
    </w:p>
    <w:p w:rsidR="00EE1AE8" w:rsidRPr="00BA5682" w:rsidRDefault="00EE1AE8" w:rsidP="00495DFD">
      <w:pPr>
        <w:pStyle w:val="a9"/>
        <w:numPr>
          <w:ilvl w:val="0"/>
          <w:numId w:val="11"/>
        </w:numPr>
        <w:spacing w:after="0" w:line="240" w:lineRule="auto"/>
        <w:ind w:left="0" w:firstLine="0"/>
        <w:jc w:val="both"/>
        <w:rPr>
          <w:rFonts w:ascii="Times New Roman" w:hAnsi="Times New Roman"/>
          <w:sz w:val="28"/>
          <w:szCs w:val="28"/>
        </w:rPr>
      </w:pPr>
      <w:r w:rsidRPr="00BA5682">
        <w:rPr>
          <w:rFonts w:ascii="Times New Roman" w:hAnsi="Times New Roman"/>
          <w:sz w:val="28"/>
          <w:szCs w:val="28"/>
        </w:rPr>
        <w:t>промежуточная аттестация – проверяется уровень освоения детьми программы за первое полугодие;</w:t>
      </w:r>
    </w:p>
    <w:p w:rsidR="00EE1AE8" w:rsidRPr="00BA5682" w:rsidRDefault="00EE1AE8" w:rsidP="00495DFD">
      <w:pPr>
        <w:pStyle w:val="a9"/>
        <w:numPr>
          <w:ilvl w:val="0"/>
          <w:numId w:val="11"/>
        </w:numPr>
        <w:spacing w:after="0" w:line="240" w:lineRule="auto"/>
        <w:ind w:left="0" w:firstLine="0"/>
        <w:jc w:val="both"/>
        <w:rPr>
          <w:rFonts w:ascii="Times New Roman" w:hAnsi="Times New Roman"/>
          <w:sz w:val="28"/>
          <w:szCs w:val="28"/>
        </w:rPr>
      </w:pPr>
      <w:r w:rsidRPr="00BA5682">
        <w:rPr>
          <w:rFonts w:ascii="Times New Roman" w:hAnsi="Times New Roman"/>
          <w:sz w:val="28"/>
          <w:szCs w:val="28"/>
        </w:rPr>
        <w:t xml:space="preserve">итоговый – определяется уровень знаний, умений, навыков по освоению программы по окончании всего курса обучения – тестирование. </w:t>
      </w:r>
    </w:p>
    <w:p w:rsidR="00EE1AE8" w:rsidRPr="00BA5682" w:rsidRDefault="00EE1AE8" w:rsidP="00495DFD">
      <w:pPr>
        <w:pStyle w:val="a9"/>
        <w:numPr>
          <w:ilvl w:val="0"/>
          <w:numId w:val="11"/>
        </w:numPr>
        <w:spacing w:after="0" w:line="240" w:lineRule="auto"/>
        <w:ind w:left="0" w:firstLine="0"/>
        <w:jc w:val="both"/>
        <w:rPr>
          <w:rFonts w:ascii="Times New Roman" w:hAnsi="Times New Roman"/>
          <w:sz w:val="28"/>
          <w:szCs w:val="28"/>
        </w:rPr>
      </w:pPr>
      <w:r w:rsidRPr="00BA5682">
        <w:rPr>
          <w:rFonts w:ascii="Times New Roman" w:hAnsi="Times New Roman"/>
          <w:sz w:val="28"/>
          <w:szCs w:val="28"/>
        </w:rPr>
        <w:t>текущий – осуществляется посредством педагогического наблюдения за деятельностью ребенка в процессе занятий, выполнения самостоятельной работы</w:t>
      </w:r>
    </w:p>
    <w:p w:rsidR="00EE1AE8" w:rsidRPr="001505CF" w:rsidRDefault="00EE1AE8" w:rsidP="00495DFD">
      <w:pPr>
        <w:pStyle w:val="a6"/>
        <w:tabs>
          <w:tab w:val="left" w:pos="900"/>
        </w:tabs>
        <w:spacing w:after="0"/>
        <w:rPr>
          <w:b/>
          <w:sz w:val="28"/>
          <w:szCs w:val="28"/>
        </w:rPr>
      </w:pPr>
    </w:p>
    <w:p w:rsidR="00EE1AE8" w:rsidRPr="001505CF" w:rsidRDefault="00EE1AE8" w:rsidP="00495DFD">
      <w:pPr>
        <w:pStyle w:val="a6"/>
        <w:spacing w:after="0"/>
        <w:jc w:val="center"/>
        <w:rPr>
          <w:i/>
          <w:sz w:val="28"/>
          <w:szCs w:val="28"/>
          <w:u w:val="single"/>
        </w:rPr>
      </w:pPr>
      <w:r w:rsidRPr="001505CF">
        <w:rPr>
          <w:i/>
          <w:sz w:val="28"/>
          <w:szCs w:val="28"/>
          <w:u w:val="single"/>
        </w:rPr>
        <w:t>Критерием оценки усвоения материала является:</w:t>
      </w:r>
    </w:p>
    <w:p w:rsidR="00EE1AE8" w:rsidRPr="001505CF" w:rsidRDefault="00EE1AE8" w:rsidP="00495DFD">
      <w:pPr>
        <w:pStyle w:val="a6"/>
        <w:numPr>
          <w:ilvl w:val="0"/>
          <w:numId w:val="6"/>
        </w:numPr>
        <w:tabs>
          <w:tab w:val="clear" w:pos="1647"/>
          <w:tab w:val="num" w:pos="0"/>
          <w:tab w:val="left" w:pos="900"/>
        </w:tabs>
        <w:spacing w:after="0"/>
        <w:ind w:left="0" w:firstLine="0"/>
        <w:jc w:val="both"/>
        <w:rPr>
          <w:sz w:val="28"/>
          <w:szCs w:val="28"/>
        </w:rPr>
      </w:pPr>
      <w:r w:rsidRPr="001505CF">
        <w:rPr>
          <w:sz w:val="28"/>
          <w:szCs w:val="28"/>
        </w:rPr>
        <w:t>умение ребенка проявлять приобретенные знания на викторинах, в беседах, в личном контакте с педагогом и товарищами;</w:t>
      </w:r>
    </w:p>
    <w:p w:rsidR="00EE1AE8" w:rsidRPr="001505CF" w:rsidRDefault="00EE1AE8" w:rsidP="00495DFD">
      <w:pPr>
        <w:pStyle w:val="a6"/>
        <w:numPr>
          <w:ilvl w:val="0"/>
          <w:numId w:val="6"/>
        </w:numPr>
        <w:tabs>
          <w:tab w:val="clear" w:pos="1647"/>
          <w:tab w:val="num" w:pos="0"/>
          <w:tab w:val="left" w:pos="900"/>
        </w:tabs>
        <w:spacing w:after="0"/>
        <w:ind w:left="0" w:firstLine="0"/>
        <w:jc w:val="both"/>
        <w:rPr>
          <w:sz w:val="28"/>
          <w:szCs w:val="28"/>
        </w:rPr>
      </w:pPr>
      <w:r w:rsidRPr="001505CF">
        <w:rPr>
          <w:sz w:val="28"/>
          <w:szCs w:val="28"/>
        </w:rPr>
        <w:t>зачет по проверочным работам в течение года;</w:t>
      </w:r>
    </w:p>
    <w:p w:rsidR="00EE1AE8" w:rsidRPr="001505CF" w:rsidRDefault="00EE1AE8" w:rsidP="00495DFD">
      <w:pPr>
        <w:pStyle w:val="a6"/>
        <w:numPr>
          <w:ilvl w:val="0"/>
          <w:numId w:val="6"/>
        </w:numPr>
        <w:tabs>
          <w:tab w:val="clear" w:pos="1647"/>
          <w:tab w:val="num" w:pos="0"/>
          <w:tab w:val="left" w:pos="900"/>
        </w:tabs>
        <w:spacing w:after="0"/>
        <w:ind w:left="0" w:firstLine="0"/>
        <w:jc w:val="both"/>
        <w:rPr>
          <w:sz w:val="28"/>
          <w:szCs w:val="28"/>
        </w:rPr>
      </w:pPr>
      <w:r w:rsidRPr="001505CF">
        <w:rPr>
          <w:sz w:val="28"/>
          <w:szCs w:val="28"/>
        </w:rPr>
        <w:t xml:space="preserve">умение работать с литературой, писать творческие работы. </w:t>
      </w:r>
    </w:p>
    <w:p w:rsidR="00EE1AE8" w:rsidRPr="001505CF" w:rsidRDefault="00EE1AE8" w:rsidP="00495DFD">
      <w:pPr>
        <w:pStyle w:val="a6"/>
        <w:spacing w:after="0"/>
        <w:jc w:val="center"/>
        <w:rPr>
          <w:sz w:val="28"/>
          <w:szCs w:val="28"/>
        </w:rPr>
      </w:pPr>
      <w:r w:rsidRPr="001505CF">
        <w:rPr>
          <w:sz w:val="28"/>
          <w:szCs w:val="28"/>
        </w:rPr>
        <w:t>Мониторинг получаемых результатов</w:t>
      </w:r>
    </w:p>
    <w:p w:rsidR="00EE1AE8" w:rsidRPr="001505CF" w:rsidRDefault="00EE1AE8" w:rsidP="00495DFD">
      <w:pPr>
        <w:pStyle w:val="a6"/>
        <w:spacing w:after="0"/>
        <w:jc w:val="both"/>
        <w:rPr>
          <w:sz w:val="28"/>
          <w:szCs w:val="28"/>
        </w:rPr>
      </w:pPr>
      <w:r w:rsidRPr="001505CF">
        <w:rPr>
          <w:sz w:val="28"/>
          <w:szCs w:val="28"/>
        </w:rPr>
        <w:t>Знания учащихся оцениваются с помощью проведения творческих  исследовательских работ, тестирования, собеседования с педагогом.</w:t>
      </w:r>
    </w:p>
    <w:p w:rsidR="00EE1AE8" w:rsidRPr="001505CF" w:rsidRDefault="00EE1AE8" w:rsidP="00495DFD">
      <w:pPr>
        <w:pStyle w:val="a6"/>
        <w:spacing w:after="0"/>
        <w:jc w:val="both"/>
        <w:rPr>
          <w:sz w:val="28"/>
          <w:szCs w:val="28"/>
        </w:rPr>
      </w:pPr>
      <w:r w:rsidRPr="001505CF">
        <w:rPr>
          <w:sz w:val="28"/>
          <w:szCs w:val="28"/>
        </w:rPr>
        <w:t>При этом учитывается:</w:t>
      </w:r>
    </w:p>
    <w:p w:rsidR="00EE1AE8" w:rsidRPr="001505CF" w:rsidRDefault="00EE1AE8" w:rsidP="00495DFD">
      <w:pPr>
        <w:pStyle w:val="a6"/>
        <w:numPr>
          <w:ilvl w:val="0"/>
          <w:numId w:val="7"/>
        </w:numPr>
        <w:tabs>
          <w:tab w:val="clear" w:pos="1647"/>
          <w:tab w:val="left" w:pos="720"/>
          <w:tab w:val="left" w:pos="900"/>
        </w:tabs>
        <w:spacing w:after="0"/>
        <w:ind w:left="0" w:firstLine="0"/>
        <w:jc w:val="both"/>
        <w:rPr>
          <w:sz w:val="28"/>
          <w:szCs w:val="28"/>
        </w:rPr>
      </w:pPr>
      <w:r w:rsidRPr="001505CF">
        <w:rPr>
          <w:sz w:val="28"/>
          <w:szCs w:val="28"/>
        </w:rPr>
        <w:t>последовательность изложения мыслей, понимание темы, умение раскрыть её, точность употребления понятий и терминов;</w:t>
      </w:r>
    </w:p>
    <w:p w:rsidR="00EE1AE8" w:rsidRPr="001505CF" w:rsidRDefault="00EE1AE8" w:rsidP="00495DFD">
      <w:pPr>
        <w:pStyle w:val="a6"/>
        <w:numPr>
          <w:ilvl w:val="0"/>
          <w:numId w:val="7"/>
        </w:numPr>
        <w:tabs>
          <w:tab w:val="clear" w:pos="1647"/>
          <w:tab w:val="left" w:pos="720"/>
          <w:tab w:val="left" w:pos="900"/>
        </w:tabs>
        <w:spacing w:after="0"/>
        <w:ind w:left="0" w:firstLine="0"/>
        <w:jc w:val="both"/>
        <w:rPr>
          <w:sz w:val="28"/>
          <w:szCs w:val="28"/>
        </w:rPr>
      </w:pPr>
      <w:r w:rsidRPr="001505CF">
        <w:rPr>
          <w:sz w:val="28"/>
          <w:szCs w:val="28"/>
        </w:rPr>
        <w:t>умение использовать полученные на занятиях знания в творческой работе, предлагать свои решения;</w:t>
      </w:r>
    </w:p>
    <w:p w:rsidR="00EE1AE8" w:rsidRPr="001505CF" w:rsidRDefault="00EE1AE8" w:rsidP="00495DFD">
      <w:pPr>
        <w:pStyle w:val="a6"/>
        <w:numPr>
          <w:ilvl w:val="0"/>
          <w:numId w:val="7"/>
        </w:numPr>
        <w:tabs>
          <w:tab w:val="clear" w:pos="1647"/>
          <w:tab w:val="left" w:pos="720"/>
          <w:tab w:val="left" w:pos="900"/>
        </w:tabs>
        <w:spacing w:after="0"/>
        <w:ind w:left="0" w:firstLine="0"/>
        <w:jc w:val="both"/>
        <w:rPr>
          <w:sz w:val="28"/>
          <w:szCs w:val="28"/>
        </w:rPr>
      </w:pPr>
      <w:r w:rsidRPr="001505CF">
        <w:rPr>
          <w:sz w:val="28"/>
          <w:szCs w:val="28"/>
        </w:rPr>
        <w:t>умение вести самостоятельную научную работу индивидуально и в коллективе.</w:t>
      </w:r>
    </w:p>
    <w:p w:rsidR="00EE1AE8" w:rsidRPr="001505CF" w:rsidRDefault="00EE1AE8" w:rsidP="00495DFD">
      <w:pPr>
        <w:pStyle w:val="a6"/>
        <w:spacing w:after="0"/>
        <w:jc w:val="both"/>
        <w:rPr>
          <w:b/>
          <w:sz w:val="28"/>
          <w:szCs w:val="28"/>
        </w:rPr>
      </w:pPr>
      <w:r w:rsidRPr="001505CF">
        <w:rPr>
          <w:b/>
          <w:sz w:val="28"/>
          <w:szCs w:val="28"/>
        </w:rPr>
        <w:t>Показатели результативности освоения программы</w:t>
      </w:r>
    </w:p>
    <w:p w:rsidR="00EE1AE8" w:rsidRPr="001505CF" w:rsidRDefault="00EE1AE8" w:rsidP="00495DFD">
      <w:pPr>
        <w:pStyle w:val="a6"/>
        <w:spacing w:after="0"/>
        <w:jc w:val="both"/>
        <w:rPr>
          <w:b/>
          <w:sz w:val="28"/>
          <w:szCs w:val="28"/>
        </w:rPr>
      </w:pPr>
      <w:r w:rsidRPr="001505CF">
        <w:rPr>
          <w:spacing w:val="-1"/>
          <w:sz w:val="28"/>
          <w:szCs w:val="28"/>
        </w:rPr>
        <w:t>Показателями результативности служат:</w:t>
      </w:r>
    </w:p>
    <w:p w:rsidR="00EE1AE8" w:rsidRPr="001505CF" w:rsidRDefault="00EE1AE8" w:rsidP="00495DFD">
      <w:pPr>
        <w:pStyle w:val="a6"/>
        <w:numPr>
          <w:ilvl w:val="0"/>
          <w:numId w:val="8"/>
        </w:numPr>
        <w:tabs>
          <w:tab w:val="clear" w:pos="1647"/>
          <w:tab w:val="num" w:pos="0"/>
          <w:tab w:val="left" w:pos="900"/>
        </w:tabs>
        <w:spacing w:after="0"/>
        <w:ind w:left="0" w:firstLine="0"/>
        <w:jc w:val="both"/>
        <w:rPr>
          <w:sz w:val="28"/>
          <w:szCs w:val="28"/>
        </w:rPr>
      </w:pPr>
      <w:r w:rsidRPr="001505CF">
        <w:rPr>
          <w:i/>
          <w:iCs/>
          <w:sz w:val="28"/>
          <w:szCs w:val="28"/>
        </w:rPr>
        <w:t xml:space="preserve">перечень знаний и умений, </w:t>
      </w:r>
      <w:r w:rsidRPr="001505CF">
        <w:rPr>
          <w:sz w:val="28"/>
          <w:szCs w:val="28"/>
        </w:rPr>
        <w:t>которыми должны обладать обучающиеся после окончания 1 года обучения.</w:t>
      </w:r>
    </w:p>
    <w:p w:rsidR="00EE1AE8" w:rsidRPr="001505CF" w:rsidRDefault="00EE1AE8" w:rsidP="00495DFD">
      <w:pPr>
        <w:pStyle w:val="a6"/>
        <w:numPr>
          <w:ilvl w:val="0"/>
          <w:numId w:val="8"/>
        </w:numPr>
        <w:tabs>
          <w:tab w:val="clear" w:pos="1647"/>
          <w:tab w:val="num" w:pos="0"/>
          <w:tab w:val="left" w:pos="900"/>
        </w:tabs>
        <w:spacing w:after="0"/>
        <w:ind w:left="0" w:firstLine="0"/>
        <w:jc w:val="both"/>
        <w:rPr>
          <w:sz w:val="28"/>
          <w:szCs w:val="28"/>
        </w:rPr>
      </w:pPr>
      <w:r w:rsidRPr="001505CF">
        <w:rPr>
          <w:i/>
          <w:iCs/>
          <w:spacing w:val="-1"/>
          <w:sz w:val="28"/>
          <w:szCs w:val="28"/>
        </w:rPr>
        <w:t>результаты итогового тестирования, проводимого с выпускниками объ</w:t>
      </w:r>
      <w:r w:rsidRPr="001505CF">
        <w:rPr>
          <w:i/>
          <w:iCs/>
          <w:spacing w:val="-1"/>
          <w:sz w:val="28"/>
          <w:szCs w:val="28"/>
        </w:rPr>
        <w:softHyphen/>
      </w:r>
      <w:r w:rsidRPr="001505CF">
        <w:rPr>
          <w:i/>
          <w:iCs/>
          <w:sz w:val="28"/>
          <w:szCs w:val="28"/>
        </w:rPr>
        <w:t>единения;</w:t>
      </w:r>
    </w:p>
    <w:p w:rsidR="00EE1AE8" w:rsidRPr="001505CF" w:rsidRDefault="00EE1AE8" w:rsidP="00495DFD">
      <w:pPr>
        <w:pStyle w:val="a6"/>
        <w:numPr>
          <w:ilvl w:val="0"/>
          <w:numId w:val="8"/>
        </w:numPr>
        <w:tabs>
          <w:tab w:val="clear" w:pos="1647"/>
          <w:tab w:val="num" w:pos="0"/>
          <w:tab w:val="left" w:pos="900"/>
        </w:tabs>
        <w:spacing w:after="0"/>
        <w:ind w:left="0" w:firstLine="0"/>
        <w:jc w:val="both"/>
        <w:rPr>
          <w:sz w:val="28"/>
          <w:szCs w:val="28"/>
        </w:rPr>
      </w:pPr>
      <w:r w:rsidRPr="001505CF">
        <w:rPr>
          <w:i/>
          <w:iCs/>
          <w:sz w:val="28"/>
          <w:szCs w:val="28"/>
        </w:rPr>
        <w:t>воспитанность обучащихся.</w:t>
      </w:r>
    </w:p>
    <w:p w:rsidR="00EE1AE8" w:rsidRPr="001505CF" w:rsidRDefault="00EE1AE8" w:rsidP="00495DFD">
      <w:pPr>
        <w:pStyle w:val="a6"/>
        <w:spacing w:after="0"/>
        <w:jc w:val="both"/>
        <w:rPr>
          <w:sz w:val="28"/>
          <w:szCs w:val="28"/>
        </w:rPr>
      </w:pPr>
      <w:r w:rsidRPr="001505CF">
        <w:rPr>
          <w:sz w:val="28"/>
          <w:szCs w:val="28"/>
        </w:rPr>
        <w:t>Разнообразные способы определения результативности, как правило, вы</w:t>
      </w:r>
      <w:r w:rsidRPr="001505CF">
        <w:rPr>
          <w:sz w:val="28"/>
          <w:szCs w:val="28"/>
        </w:rPr>
        <w:softHyphen/>
        <w:t xml:space="preserve">ступают для обучающихся в скрытой форме, либо предлагаются </w:t>
      </w:r>
      <w:r w:rsidRPr="001505CF">
        <w:rPr>
          <w:sz w:val="28"/>
          <w:szCs w:val="28"/>
        </w:rPr>
        <w:lastRenderedPageBreak/>
        <w:t xml:space="preserve">обучающимся как </w:t>
      </w:r>
      <w:r w:rsidRPr="001505CF">
        <w:rPr>
          <w:spacing w:val="-1"/>
          <w:sz w:val="28"/>
          <w:szCs w:val="28"/>
        </w:rPr>
        <w:t>игра, состязание, проверка собственных сил. В процессе реализации програм</w:t>
      </w:r>
      <w:r w:rsidRPr="001505CF">
        <w:rPr>
          <w:spacing w:val="-1"/>
          <w:sz w:val="28"/>
          <w:szCs w:val="28"/>
        </w:rPr>
        <w:softHyphen/>
      </w:r>
      <w:r w:rsidRPr="001505CF">
        <w:rPr>
          <w:spacing w:val="-3"/>
          <w:sz w:val="28"/>
          <w:szCs w:val="28"/>
        </w:rPr>
        <w:t>мы нами используются следующие методики по сформированности нравствен</w:t>
      </w:r>
      <w:r w:rsidRPr="001505CF">
        <w:rPr>
          <w:spacing w:val="-3"/>
          <w:sz w:val="28"/>
          <w:szCs w:val="28"/>
        </w:rPr>
        <w:softHyphen/>
      </w:r>
      <w:r w:rsidRPr="001505CF">
        <w:rPr>
          <w:sz w:val="28"/>
          <w:szCs w:val="28"/>
        </w:rPr>
        <w:t>ного потенциала личности:</w:t>
      </w:r>
    </w:p>
    <w:p w:rsidR="00EE1AE8" w:rsidRPr="001505CF" w:rsidRDefault="00EE1AE8" w:rsidP="00495DFD">
      <w:pPr>
        <w:pStyle w:val="a6"/>
        <w:numPr>
          <w:ilvl w:val="0"/>
          <w:numId w:val="9"/>
        </w:numPr>
        <w:tabs>
          <w:tab w:val="clear" w:pos="1647"/>
          <w:tab w:val="left" w:pos="900"/>
        </w:tabs>
        <w:spacing w:after="0"/>
        <w:ind w:left="0" w:firstLine="0"/>
        <w:jc w:val="both"/>
        <w:rPr>
          <w:sz w:val="28"/>
          <w:szCs w:val="28"/>
        </w:rPr>
      </w:pPr>
      <w:r w:rsidRPr="001505CF">
        <w:rPr>
          <w:sz w:val="28"/>
          <w:szCs w:val="28"/>
        </w:rPr>
        <w:t>методика «Диагностика эффективности воспитания на основе динами</w:t>
      </w:r>
      <w:r w:rsidRPr="001505CF">
        <w:rPr>
          <w:sz w:val="28"/>
          <w:szCs w:val="28"/>
        </w:rPr>
        <w:softHyphen/>
        <w:t>ки личностного роста ребенка» разработана Д. Григорьевым, И. Кулешовой, П. Степановым.</w:t>
      </w:r>
    </w:p>
    <w:p w:rsidR="00EE1AE8" w:rsidRPr="00BA5682" w:rsidRDefault="00EE1AE8" w:rsidP="00EE1AE8">
      <w:pPr>
        <w:pStyle w:val="a9"/>
        <w:tabs>
          <w:tab w:val="left" w:pos="900"/>
        </w:tabs>
        <w:spacing w:after="0" w:line="240" w:lineRule="auto"/>
        <w:ind w:left="-567"/>
        <w:jc w:val="both"/>
        <w:rPr>
          <w:rFonts w:ascii="Times New Roman" w:hAnsi="Times New Roman"/>
          <w:sz w:val="28"/>
          <w:szCs w:val="28"/>
        </w:rPr>
      </w:pPr>
    </w:p>
    <w:p w:rsidR="00EE1AE8" w:rsidRPr="00BA5682" w:rsidRDefault="00EE1AE8" w:rsidP="00EE1AE8">
      <w:pPr>
        <w:pStyle w:val="2"/>
        <w:tabs>
          <w:tab w:val="left" w:pos="900"/>
        </w:tabs>
        <w:spacing w:after="0" w:line="240" w:lineRule="auto"/>
        <w:ind w:left="-567" w:firstLine="540"/>
        <w:contextualSpacing/>
        <w:jc w:val="center"/>
        <w:rPr>
          <w:b/>
          <w:sz w:val="28"/>
          <w:szCs w:val="28"/>
          <w:u w:val="single"/>
        </w:rPr>
      </w:pPr>
      <w:r>
        <w:rPr>
          <w:b/>
          <w:sz w:val="28"/>
          <w:szCs w:val="28"/>
          <w:u w:val="single"/>
        </w:rPr>
        <w:t>Список л</w:t>
      </w:r>
      <w:r w:rsidRPr="00BA5682">
        <w:rPr>
          <w:b/>
          <w:sz w:val="28"/>
          <w:szCs w:val="28"/>
          <w:u w:val="single"/>
        </w:rPr>
        <w:t>итератур</w:t>
      </w:r>
      <w:r>
        <w:rPr>
          <w:b/>
          <w:sz w:val="28"/>
          <w:szCs w:val="28"/>
          <w:u w:val="single"/>
        </w:rPr>
        <w:t>ы</w:t>
      </w:r>
      <w:r w:rsidRPr="00BA5682">
        <w:rPr>
          <w:b/>
          <w:sz w:val="28"/>
          <w:szCs w:val="28"/>
          <w:u w:val="single"/>
        </w:rPr>
        <w:t>.</w:t>
      </w:r>
    </w:p>
    <w:p w:rsidR="00EE1AE8" w:rsidRPr="00BA5682" w:rsidRDefault="00EE1AE8" w:rsidP="00EE1AE8">
      <w:pPr>
        <w:pStyle w:val="2"/>
        <w:spacing w:after="0" w:line="240" w:lineRule="auto"/>
        <w:ind w:left="-567" w:firstLine="540"/>
        <w:contextualSpacing/>
        <w:jc w:val="both"/>
        <w:rPr>
          <w:sz w:val="28"/>
          <w:szCs w:val="28"/>
        </w:rPr>
      </w:pPr>
      <w:r w:rsidRPr="00BA5682">
        <w:rPr>
          <w:b/>
          <w:bCs/>
          <w:iCs/>
          <w:sz w:val="28"/>
          <w:szCs w:val="28"/>
        </w:rPr>
        <w:t>Для педагога.</w:t>
      </w:r>
    </w:p>
    <w:p w:rsidR="00EE1AE8" w:rsidRPr="00BA5682" w:rsidRDefault="00EE1AE8" w:rsidP="00EE1AE8">
      <w:pPr>
        <w:numPr>
          <w:ilvl w:val="0"/>
          <w:numId w:val="2"/>
        </w:numPr>
        <w:tabs>
          <w:tab w:val="clear" w:pos="1070"/>
          <w:tab w:val="num" w:pos="284"/>
        </w:tabs>
        <w:spacing w:after="0" w:line="240" w:lineRule="auto"/>
        <w:ind w:left="0" w:firstLine="142"/>
        <w:jc w:val="both"/>
        <w:rPr>
          <w:rFonts w:ascii="Times New Roman" w:eastAsia="Times New Roman" w:hAnsi="Times New Roman"/>
          <w:sz w:val="28"/>
          <w:szCs w:val="28"/>
          <w:lang w:eastAsia="ru-RU"/>
        </w:rPr>
      </w:pPr>
      <w:r w:rsidRPr="00BA5682">
        <w:rPr>
          <w:rFonts w:ascii="Times New Roman" w:eastAsia="Times New Roman" w:hAnsi="Times New Roman"/>
          <w:sz w:val="28"/>
          <w:szCs w:val="28"/>
          <w:lang w:eastAsia="ru-RU"/>
        </w:rPr>
        <w:t xml:space="preserve"> «Школьный практикум. Экология </w:t>
      </w:r>
      <w:r>
        <w:rPr>
          <w:rFonts w:ascii="Times New Roman" w:eastAsia="Times New Roman" w:hAnsi="Times New Roman"/>
          <w:sz w:val="28"/>
          <w:szCs w:val="28"/>
          <w:lang w:eastAsia="ru-RU"/>
        </w:rPr>
        <w:t>», В.В. Пасечник, М: «Дрофа», 2002</w:t>
      </w:r>
      <w:r w:rsidRPr="00BA5682">
        <w:rPr>
          <w:rFonts w:ascii="Times New Roman" w:eastAsia="Times New Roman" w:hAnsi="Times New Roman"/>
          <w:sz w:val="28"/>
          <w:szCs w:val="28"/>
          <w:lang w:eastAsia="ru-RU"/>
        </w:rPr>
        <w:t xml:space="preserve">г. </w:t>
      </w:r>
      <w:r>
        <w:rPr>
          <w:rFonts w:ascii="Times New Roman" w:eastAsia="Times New Roman" w:hAnsi="Times New Roman"/>
          <w:sz w:val="28"/>
          <w:szCs w:val="28"/>
          <w:lang w:eastAsia="ru-RU"/>
        </w:rPr>
        <w:t>(на электронном носителе)</w:t>
      </w:r>
    </w:p>
    <w:p w:rsidR="00EE1AE8" w:rsidRPr="00BA5682" w:rsidRDefault="00EE1AE8" w:rsidP="00EE1AE8">
      <w:pPr>
        <w:pStyle w:val="a4"/>
        <w:numPr>
          <w:ilvl w:val="0"/>
          <w:numId w:val="2"/>
        </w:numPr>
        <w:tabs>
          <w:tab w:val="clear" w:pos="1070"/>
          <w:tab w:val="num" w:pos="284"/>
        </w:tabs>
        <w:spacing w:before="0" w:beforeAutospacing="0" w:after="0" w:afterAutospacing="0"/>
        <w:ind w:left="0" w:firstLine="142"/>
        <w:jc w:val="both"/>
        <w:rPr>
          <w:sz w:val="28"/>
          <w:szCs w:val="28"/>
        </w:rPr>
      </w:pPr>
      <w:r w:rsidRPr="00BA5682">
        <w:rPr>
          <w:sz w:val="28"/>
          <w:szCs w:val="28"/>
        </w:rPr>
        <w:t>Габриелян О.С. Химия – 8 класс. - М: Дрофа. 2005.</w:t>
      </w:r>
      <w:r w:rsidRPr="0058303A">
        <w:rPr>
          <w:sz w:val="28"/>
          <w:szCs w:val="28"/>
        </w:rPr>
        <w:t xml:space="preserve"> </w:t>
      </w:r>
      <w:r>
        <w:rPr>
          <w:sz w:val="28"/>
          <w:szCs w:val="28"/>
        </w:rPr>
        <w:t>(на электронном носителе)</w:t>
      </w:r>
    </w:p>
    <w:p w:rsidR="00EE1AE8" w:rsidRPr="00BA5682" w:rsidRDefault="00EE1AE8" w:rsidP="00EE1AE8">
      <w:pPr>
        <w:numPr>
          <w:ilvl w:val="0"/>
          <w:numId w:val="2"/>
        </w:numPr>
        <w:tabs>
          <w:tab w:val="clear" w:pos="1070"/>
          <w:tab w:val="num" w:pos="284"/>
        </w:tabs>
        <w:spacing w:after="0" w:line="240" w:lineRule="auto"/>
        <w:ind w:left="0" w:firstLine="142"/>
        <w:jc w:val="both"/>
        <w:rPr>
          <w:rFonts w:ascii="Times New Roman" w:eastAsia="Times New Roman" w:hAnsi="Times New Roman"/>
          <w:sz w:val="28"/>
          <w:szCs w:val="28"/>
          <w:lang w:eastAsia="ru-RU"/>
        </w:rPr>
      </w:pPr>
      <w:r w:rsidRPr="00BA5682">
        <w:rPr>
          <w:rFonts w:ascii="Times New Roman" w:eastAsia="Times New Roman" w:hAnsi="Times New Roman"/>
          <w:sz w:val="28"/>
          <w:szCs w:val="28"/>
          <w:lang w:eastAsia="ru-RU"/>
        </w:rPr>
        <w:t xml:space="preserve">Дядюн Т.В. Практикум “Мир воздуха”. Ж. “Биология в школе”, № 1, 2001. </w:t>
      </w:r>
      <w:r>
        <w:rPr>
          <w:rFonts w:ascii="Times New Roman" w:eastAsia="Times New Roman" w:hAnsi="Times New Roman"/>
          <w:sz w:val="28"/>
          <w:szCs w:val="28"/>
          <w:lang w:eastAsia="ru-RU"/>
        </w:rPr>
        <w:t>(на электронном носителе)</w:t>
      </w:r>
    </w:p>
    <w:p w:rsidR="00EE1AE8" w:rsidRPr="00BA5682" w:rsidRDefault="00EE1AE8" w:rsidP="00EE1AE8">
      <w:pPr>
        <w:numPr>
          <w:ilvl w:val="0"/>
          <w:numId w:val="2"/>
        </w:numPr>
        <w:tabs>
          <w:tab w:val="clear" w:pos="1070"/>
          <w:tab w:val="num" w:pos="284"/>
        </w:tabs>
        <w:spacing w:after="0" w:line="240" w:lineRule="auto"/>
        <w:ind w:left="0" w:firstLine="142"/>
        <w:jc w:val="both"/>
        <w:rPr>
          <w:rFonts w:ascii="Times New Roman" w:eastAsia="Times New Roman" w:hAnsi="Times New Roman"/>
          <w:sz w:val="28"/>
          <w:szCs w:val="28"/>
          <w:lang w:eastAsia="ru-RU"/>
        </w:rPr>
      </w:pPr>
      <w:r w:rsidRPr="00BA5682">
        <w:rPr>
          <w:rFonts w:ascii="Times New Roman" w:eastAsia="Times New Roman" w:hAnsi="Times New Roman"/>
          <w:sz w:val="28"/>
          <w:szCs w:val="28"/>
          <w:lang w:eastAsia="ru-RU"/>
        </w:rPr>
        <w:t xml:space="preserve">Самкова В.А. Мы изучаем лес. Ж. “ Биология в школе”, № 7, 2003. </w:t>
      </w:r>
    </w:p>
    <w:p w:rsidR="00EE1AE8" w:rsidRPr="00BA5682" w:rsidRDefault="00EE1AE8" w:rsidP="00EE1AE8">
      <w:pPr>
        <w:numPr>
          <w:ilvl w:val="0"/>
          <w:numId w:val="2"/>
        </w:numPr>
        <w:tabs>
          <w:tab w:val="clear" w:pos="1070"/>
          <w:tab w:val="num" w:pos="284"/>
        </w:tabs>
        <w:spacing w:after="0" w:line="240" w:lineRule="auto"/>
        <w:ind w:left="0" w:firstLine="142"/>
        <w:jc w:val="both"/>
        <w:rPr>
          <w:rFonts w:ascii="Times New Roman" w:eastAsia="Times New Roman" w:hAnsi="Times New Roman"/>
          <w:sz w:val="28"/>
          <w:szCs w:val="28"/>
          <w:lang w:eastAsia="ru-RU"/>
        </w:rPr>
      </w:pPr>
      <w:r w:rsidRPr="00BA5682">
        <w:rPr>
          <w:rFonts w:ascii="Times New Roman" w:eastAsia="Times New Roman" w:hAnsi="Times New Roman"/>
          <w:sz w:val="28"/>
          <w:szCs w:val="28"/>
          <w:lang w:eastAsia="ru-RU"/>
        </w:rPr>
        <w:t xml:space="preserve">«Основы экологии», сборник задач, упражнений, практических работ 10(11) .А. Жигарев и др.» Дрофа», 2002г. </w:t>
      </w:r>
      <w:r>
        <w:rPr>
          <w:rFonts w:ascii="Times New Roman" w:eastAsia="Times New Roman" w:hAnsi="Times New Roman"/>
          <w:sz w:val="28"/>
          <w:szCs w:val="28"/>
          <w:lang w:eastAsia="ru-RU"/>
        </w:rPr>
        <w:t>(на электронном носителе)</w:t>
      </w:r>
    </w:p>
    <w:p w:rsidR="00EE1AE8" w:rsidRPr="00BA5682" w:rsidRDefault="00EE1AE8" w:rsidP="00EE1AE8">
      <w:pPr>
        <w:numPr>
          <w:ilvl w:val="0"/>
          <w:numId w:val="2"/>
        </w:numPr>
        <w:tabs>
          <w:tab w:val="clear" w:pos="1070"/>
          <w:tab w:val="num" w:pos="284"/>
        </w:tabs>
        <w:spacing w:after="0" w:line="240" w:lineRule="auto"/>
        <w:ind w:left="0" w:firstLine="142"/>
        <w:jc w:val="both"/>
        <w:rPr>
          <w:rFonts w:ascii="Times New Roman" w:eastAsia="Times New Roman" w:hAnsi="Times New Roman"/>
          <w:sz w:val="28"/>
          <w:szCs w:val="28"/>
          <w:lang w:eastAsia="ru-RU"/>
        </w:rPr>
      </w:pPr>
      <w:r w:rsidRPr="00BA5682">
        <w:rPr>
          <w:rFonts w:ascii="Times New Roman" w:eastAsia="Times New Roman" w:hAnsi="Times New Roman"/>
          <w:sz w:val="28"/>
          <w:szCs w:val="28"/>
          <w:lang w:eastAsia="ru-RU"/>
        </w:rPr>
        <w:t>О.В. Петунин «Изучение экологии в школе».Программы элективных курсов, конспекты занятий, лабораторный практикум, задания и упражнения- Ярославль, Академия развития; Владимир: ВКТ, 2008</w:t>
      </w:r>
      <w:r>
        <w:rPr>
          <w:rFonts w:ascii="Times New Roman" w:eastAsia="Times New Roman" w:hAnsi="Times New Roman"/>
          <w:sz w:val="28"/>
          <w:szCs w:val="28"/>
          <w:lang w:eastAsia="ru-RU"/>
        </w:rPr>
        <w:t>(на электронном носителе)</w:t>
      </w:r>
    </w:p>
    <w:p w:rsidR="00EE1AE8" w:rsidRPr="00DB4573" w:rsidRDefault="00EE1AE8" w:rsidP="00EE1AE8">
      <w:pPr>
        <w:tabs>
          <w:tab w:val="left" w:pos="900"/>
        </w:tabs>
        <w:spacing w:after="0" w:line="240" w:lineRule="auto"/>
        <w:ind w:left="426"/>
        <w:jc w:val="both"/>
        <w:rPr>
          <w:rFonts w:ascii="Times New Roman" w:eastAsia="Times New Roman" w:hAnsi="Times New Roman"/>
          <w:b/>
          <w:sz w:val="28"/>
          <w:szCs w:val="28"/>
          <w:lang w:eastAsia="ru-RU"/>
        </w:rPr>
      </w:pPr>
      <w:r w:rsidRPr="00DB4573">
        <w:rPr>
          <w:rFonts w:ascii="Times New Roman" w:eastAsia="Times New Roman" w:hAnsi="Times New Roman"/>
          <w:b/>
          <w:bCs/>
          <w:iCs/>
          <w:sz w:val="28"/>
          <w:szCs w:val="28"/>
          <w:lang w:eastAsia="ru-RU"/>
        </w:rPr>
        <w:t>Для учащихся:</w:t>
      </w:r>
      <w:r w:rsidRPr="00DB4573">
        <w:rPr>
          <w:rFonts w:ascii="Times New Roman" w:eastAsia="Times New Roman" w:hAnsi="Times New Roman"/>
          <w:b/>
          <w:sz w:val="28"/>
          <w:szCs w:val="28"/>
          <w:lang w:eastAsia="ru-RU"/>
        </w:rPr>
        <w:t xml:space="preserve"> </w:t>
      </w:r>
    </w:p>
    <w:p w:rsidR="00EE1AE8" w:rsidRPr="00BA5682" w:rsidRDefault="00EE1AE8" w:rsidP="00EE1AE8">
      <w:pPr>
        <w:numPr>
          <w:ilvl w:val="0"/>
          <w:numId w:val="17"/>
        </w:numPr>
        <w:tabs>
          <w:tab w:val="left" w:pos="900"/>
        </w:tabs>
        <w:spacing w:after="0" w:line="240" w:lineRule="auto"/>
        <w:ind w:left="426"/>
        <w:jc w:val="both"/>
        <w:rPr>
          <w:rFonts w:ascii="Times New Roman" w:eastAsia="Times New Roman" w:hAnsi="Times New Roman"/>
          <w:sz w:val="28"/>
          <w:szCs w:val="28"/>
          <w:lang w:eastAsia="ru-RU"/>
        </w:rPr>
      </w:pPr>
      <w:r w:rsidRPr="00BA5682">
        <w:rPr>
          <w:rFonts w:ascii="Times New Roman" w:eastAsia="Times New Roman" w:hAnsi="Times New Roman"/>
          <w:sz w:val="28"/>
          <w:szCs w:val="28"/>
          <w:lang w:eastAsia="ru-RU"/>
        </w:rPr>
        <w:t xml:space="preserve"> «Основы Экологии»,10(11) Н.М. Чернова и др., М: Просвещение», 2002г. </w:t>
      </w:r>
      <w:r>
        <w:rPr>
          <w:rFonts w:ascii="Times New Roman" w:eastAsia="Times New Roman" w:hAnsi="Times New Roman"/>
          <w:sz w:val="28"/>
          <w:szCs w:val="28"/>
          <w:lang w:eastAsia="ru-RU"/>
        </w:rPr>
        <w:t>(на электронном носителе)</w:t>
      </w:r>
    </w:p>
    <w:p w:rsidR="00EE1AE8" w:rsidRPr="00BA5682" w:rsidRDefault="00EE1AE8" w:rsidP="00EE1AE8">
      <w:pPr>
        <w:numPr>
          <w:ilvl w:val="0"/>
          <w:numId w:val="17"/>
        </w:numPr>
        <w:tabs>
          <w:tab w:val="left" w:pos="900"/>
        </w:tabs>
        <w:spacing w:after="0" w:line="240" w:lineRule="auto"/>
        <w:ind w:left="426"/>
        <w:jc w:val="both"/>
        <w:rPr>
          <w:rFonts w:ascii="Times New Roman" w:eastAsia="Times New Roman" w:hAnsi="Times New Roman"/>
          <w:sz w:val="28"/>
          <w:szCs w:val="28"/>
          <w:lang w:eastAsia="ru-RU"/>
        </w:rPr>
      </w:pPr>
      <w:r w:rsidRPr="00BA5682">
        <w:rPr>
          <w:rFonts w:ascii="Times New Roman" w:eastAsia="Times New Roman" w:hAnsi="Times New Roman"/>
          <w:sz w:val="28"/>
          <w:szCs w:val="28"/>
          <w:lang w:eastAsia="ru-RU"/>
        </w:rPr>
        <w:t xml:space="preserve"> «Экология, 10-11» , А.Т. Зверев. М: «Оникс 21 век», 2004г. </w:t>
      </w:r>
      <w:r>
        <w:rPr>
          <w:rFonts w:ascii="Times New Roman" w:eastAsia="Times New Roman" w:hAnsi="Times New Roman"/>
          <w:sz w:val="28"/>
          <w:szCs w:val="28"/>
          <w:lang w:eastAsia="ru-RU"/>
        </w:rPr>
        <w:t>(на электронном носителе)</w:t>
      </w:r>
    </w:p>
    <w:p w:rsidR="00EE1AE8" w:rsidRPr="00BA5682" w:rsidRDefault="00EE1AE8" w:rsidP="00EE1AE8">
      <w:pPr>
        <w:numPr>
          <w:ilvl w:val="0"/>
          <w:numId w:val="17"/>
        </w:numPr>
        <w:tabs>
          <w:tab w:val="left" w:pos="900"/>
        </w:tabs>
        <w:spacing w:after="0" w:line="240" w:lineRule="auto"/>
        <w:ind w:left="426"/>
        <w:jc w:val="both"/>
        <w:rPr>
          <w:rFonts w:ascii="Times New Roman" w:eastAsia="Times New Roman" w:hAnsi="Times New Roman"/>
          <w:sz w:val="28"/>
          <w:szCs w:val="28"/>
          <w:lang w:eastAsia="ru-RU"/>
        </w:rPr>
      </w:pPr>
      <w:r w:rsidRPr="00BA5682">
        <w:rPr>
          <w:rFonts w:ascii="Times New Roman" w:eastAsia="Times New Roman" w:hAnsi="Times New Roman"/>
          <w:sz w:val="28"/>
          <w:szCs w:val="28"/>
          <w:lang w:eastAsia="ru-RU"/>
        </w:rPr>
        <w:t>«Экология. Краткий справочни</w:t>
      </w:r>
      <w:r>
        <w:rPr>
          <w:rFonts w:ascii="Times New Roman" w:eastAsia="Times New Roman" w:hAnsi="Times New Roman"/>
          <w:sz w:val="28"/>
          <w:szCs w:val="28"/>
          <w:lang w:eastAsia="ru-RU"/>
        </w:rPr>
        <w:t>к школьника»,9-11 кл, «Дрофа».2001</w:t>
      </w:r>
      <w:r w:rsidRPr="00BA568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 электронном носителе)</w:t>
      </w:r>
    </w:p>
    <w:p w:rsidR="00EE1AE8" w:rsidRDefault="00EE1AE8" w:rsidP="00EE1AE8">
      <w:pPr>
        <w:tabs>
          <w:tab w:val="left" w:pos="900"/>
        </w:tabs>
        <w:spacing w:after="0" w:line="240" w:lineRule="auto"/>
        <w:ind w:left="-567" w:firstLine="540"/>
        <w:jc w:val="both"/>
        <w:rPr>
          <w:rFonts w:ascii="Times New Roman" w:eastAsia="Times New Roman" w:hAnsi="Times New Roman"/>
          <w:b/>
          <w:bCs/>
          <w:iCs/>
          <w:sz w:val="28"/>
          <w:szCs w:val="28"/>
          <w:lang w:eastAsia="ru-RU"/>
        </w:rPr>
      </w:pPr>
    </w:p>
    <w:p w:rsidR="00EE1AE8" w:rsidRPr="00BA5682" w:rsidRDefault="00EE1AE8" w:rsidP="00EE1AE8">
      <w:pPr>
        <w:tabs>
          <w:tab w:val="left" w:pos="900"/>
        </w:tabs>
        <w:spacing w:after="0" w:line="240" w:lineRule="auto"/>
        <w:ind w:left="-567" w:firstLine="540"/>
        <w:jc w:val="both"/>
        <w:rPr>
          <w:rFonts w:ascii="Times New Roman" w:eastAsia="Times New Roman" w:hAnsi="Times New Roman"/>
          <w:b/>
          <w:sz w:val="28"/>
          <w:szCs w:val="28"/>
          <w:lang w:eastAsia="ru-RU"/>
        </w:rPr>
      </w:pPr>
      <w:r w:rsidRPr="00BA5682">
        <w:rPr>
          <w:rFonts w:ascii="Times New Roman" w:eastAsia="Times New Roman" w:hAnsi="Times New Roman"/>
          <w:b/>
          <w:bCs/>
          <w:iCs/>
          <w:sz w:val="28"/>
          <w:szCs w:val="28"/>
          <w:lang w:eastAsia="ru-RU"/>
        </w:rPr>
        <w:t>Литература на электронных носителях:</w:t>
      </w:r>
      <w:r w:rsidRPr="00BA5682">
        <w:rPr>
          <w:rFonts w:ascii="Times New Roman" w:eastAsia="Times New Roman" w:hAnsi="Times New Roman"/>
          <w:b/>
          <w:sz w:val="28"/>
          <w:szCs w:val="28"/>
          <w:lang w:eastAsia="ru-RU"/>
        </w:rPr>
        <w:t xml:space="preserve"> </w:t>
      </w:r>
    </w:p>
    <w:p w:rsidR="00EE1AE8" w:rsidRPr="00BA5682" w:rsidRDefault="00EE1AE8" w:rsidP="00EE1AE8">
      <w:pPr>
        <w:numPr>
          <w:ilvl w:val="0"/>
          <w:numId w:val="3"/>
        </w:numPr>
        <w:tabs>
          <w:tab w:val="left" w:pos="900"/>
        </w:tabs>
        <w:spacing w:after="0" w:line="240" w:lineRule="auto"/>
        <w:ind w:left="-567" w:firstLine="540"/>
        <w:jc w:val="both"/>
        <w:rPr>
          <w:rFonts w:ascii="Times New Roman" w:eastAsia="Times New Roman" w:hAnsi="Times New Roman"/>
          <w:sz w:val="28"/>
          <w:szCs w:val="28"/>
          <w:lang w:eastAsia="ru-RU"/>
        </w:rPr>
      </w:pPr>
      <w:r w:rsidRPr="00BA5682">
        <w:rPr>
          <w:rFonts w:ascii="Times New Roman" w:eastAsia="Times New Roman" w:hAnsi="Times New Roman"/>
          <w:sz w:val="28"/>
          <w:szCs w:val="28"/>
          <w:lang w:eastAsia="ru-RU"/>
        </w:rPr>
        <w:t xml:space="preserve">Электронный атлас школьника: Ботаника. – ЗАО “Новый диск”, 2004. </w:t>
      </w:r>
    </w:p>
    <w:p w:rsidR="00EE1AE8" w:rsidRPr="00BA5682" w:rsidRDefault="00EE1AE8" w:rsidP="00EE1AE8">
      <w:pPr>
        <w:numPr>
          <w:ilvl w:val="0"/>
          <w:numId w:val="3"/>
        </w:numPr>
        <w:tabs>
          <w:tab w:val="left" w:pos="900"/>
        </w:tabs>
        <w:spacing w:after="0" w:line="240" w:lineRule="auto"/>
        <w:ind w:left="-567" w:firstLine="540"/>
        <w:jc w:val="both"/>
        <w:rPr>
          <w:rFonts w:ascii="Times New Roman" w:eastAsia="Times New Roman" w:hAnsi="Times New Roman"/>
          <w:sz w:val="28"/>
          <w:szCs w:val="28"/>
          <w:lang w:eastAsia="ru-RU"/>
        </w:rPr>
      </w:pPr>
      <w:r w:rsidRPr="00BA5682">
        <w:rPr>
          <w:rFonts w:ascii="Times New Roman" w:eastAsia="Times New Roman" w:hAnsi="Times New Roman"/>
          <w:sz w:val="28"/>
          <w:szCs w:val="28"/>
          <w:lang w:eastAsia="ru-RU"/>
        </w:rPr>
        <w:t>Энциклопедия комнатных растений. – “ИДДК ГРУПП”, 2000</w:t>
      </w:r>
    </w:p>
    <w:p w:rsidR="00EE1AE8" w:rsidRDefault="00EE1AE8" w:rsidP="00EE1AE8">
      <w:pPr>
        <w:pStyle w:val="2"/>
        <w:tabs>
          <w:tab w:val="left" w:pos="900"/>
        </w:tabs>
        <w:spacing w:after="0" w:line="240" w:lineRule="auto"/>
        <w:ind w:left="-567" w:firstLine="540"/>
        <w:contextualSpacing/>
        <w:jc w:val="right"/>
        <w:rPr>
          <w:b/>
          <w:bCs/>
          <w:sz w:val="28"/>
          <w:szCs w:val="28"/>
        </w:rPr>
      </w:pPr>
    </w:p>
    <w:p w:rsidR="00CE6FA6" w:rsidRDefault="00CE6FA6" w:rsidP="00EE1AE8">
      <w:pPr>
        <w:ind w:left="-567"/>
      </w:pPr>
    </w:p>
    <w:p w:rsidR="00A44378" w:rsidRDefault="00A44378" w:rsidP="00EE1AE8">
      <w:pPr>
        <w:ind w:left="-567"/>
      </w:pPr>
    </w:p>
    <w:p w:rsidR="00A44378" w:rsidRDefault="00A44378" w:rsidP="00EE1AE8">
      <w:pPr>
        <w:ind w:left="-567"/>
      </w:pPr>
    </w:p>
    <w:p w:rsidR="00A44378" w:rsidRDefault="00A44378" w:rsidP="00EE1AE8">
      <w:pPr>
        <w:ind w:left="-567"/>
      </w:pPr>
    </w:p>
    <w:p w:rsidR="00A44378" w:rsidRDefault="00A44378" w:rsidP="00EE1AE8">
      <w:pPr>
        <w:ind w:left="-567"/>
      </w:pPr>
    </w:p>
    <w:p w:rsidR="00A44378" w:rsidRDefault="00A44378" w:rsidP="00EE1AE8">
      <w:pPr>
        <w:ind w:left="-567"/>
      </w:pPr>
    </w:p>
    <w:p w:rsidR="00A44378" w:rsidRDefault="00A44378" w:rsidP="00EE1AE8">
      <w:pPr>
        <w:ind w:left="-567"/>
      </w:pPr>
    </w:p>
    <w:p w:rsidR="00A44378" w:rsidRDefault="00A44378" w:rsidP="00A44378">
      <w:pPr>
        <w:pStyle w:val="2"/>
        <w:tabs>
          <w:tab w:val="left" w:pos="900"/>
        </w:tabs>
        <w:spacing w:after="0" w:line="240" w:lineRule="auto"/>
        <w:ind w:left="0" w:firstLine="540"/>
        <w:contextualSpacing/>
        <w:jc w:val="right"/>
        <w:rPr>
          <w:sz w:val="28"/>
          <w:szCs w:val="28"/>
        </w:rPr>
      </w:pPr>
      <w:r>
        <w:rPr>
          <w:b/>
          <w:bCs/>
          <w:sz w:val="28"/>
          <w:szCs w:val="28"/>
        </w:rPr>
        <w:lastRenderedPageBreak/>
        <w:t>Приложение № 1. Оценочные материалы – итоговое тестирование</w:t>
      </w:r>
      <w:r>
        <w:rPr>
          <w:sz w:val="28"/>
          <w:szCs w:val="28"/>
        </w:rPr>
        <w:br/>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Экология- это:</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наука о животных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наука об охране природы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наука об организмах и условиях их обитания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г- наука о связях животных и растений с окружающей средой</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2.Биогеоценоз- это:</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часть экологии</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совокупность особей одного вида, населяющая определенное пространство</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группа животных и растений обитающих на одной территорий</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г- взаимосвязь живого и неживого</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 « Кирпичиками» биосферы являются: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растения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б- биогеоценозы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 люди</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 популяция</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 Оболочка Земли, населенная живыми организмами, называется: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а- биосфера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гидросфера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литосфера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 атмосфера</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 Какой фактор не позволяет зимовать скворцам у нас?</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а- пища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свет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температура</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 кислород</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 Причина возникновения озоновых дыр:</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увеличение количества углекислого газа в атмосфере;</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увеличение выбросов пыли в атмосферу;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в- увеличение выбросов фреонов в атмосферу;</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г- увеличение выбросов воды в атмосферу;</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7. Группа организмов имеющих сходное внешнее и внутреннее строение, обитающих на одной территории и дающих плодовитое потомство называется: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а- видом</w:t>
      </w:r>
      <w:r>
        <w:rPr>
          <w:rFonts w:ascii="Times New Roman" w:eastAsia="Times New Roman" w:hAnsi="Times New Roman"/>
          <w:color w:val="000000"/>
          <w:sz w:val="28"/>
          <w:szCs w:val="28"/>
          <w:lang w:eastAsia="ru-RU"/>
        </w:rPr>
        <w:t>                           б- популяцией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экосистемой                г- биоценозом</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 Участок территории, на котором не ведутся различные виды хозяйственной деятельности называется: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а- заповедником</w:t>
      </w:r>
      <w:r>
        <w:rPr>
          <w:rFonts w:ascii="Times New Roman" w:eastAsia="Times New Roman" w:hAnsi="Times New Roman"/>
          <w:color w:val="000000"/>
          <w:sz w:val="28"/>
          <w:szCs w:val="28"/>
          <w:lang w:eastAsia="ru-RU"/>
        </w:rPr>
        <w:t>                        б- заказником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памятником природы           г- национальным парком</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9. Фактор окружающей среды, связанный с деятельностью человека называется: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а- абиотическим                    б- атмосферным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в- антропогенным</w:t>
      </w:r>
      <w:r>
        <w:rPr>
          <w:rFonts w:ascii="Times New Roman" w:eastAsia="Times New Roman" w:hAnsi="Times New Roman"/>
          <w:color w:val="000000"/>
          <w:sz w:val="28"/>
          <w:szCs w:val="28"/>
          <w:lang w:eastAsia="ru-RU"/>
        </w:rPr>
        <w:t>                 г- лимитирующим</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 Какие запасные вещества откладывается у животных на зиму:</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белки                   б- витамины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крахмал               </w:t>
      </w:r>
      <w:r>
        <w:rPr>
          <w:rFonts w:ascii="Times New Roman" w:eastAsia="Times New Roman" w:hAnsi="Times New Roman"/>
          <w:color w:val="000000"/>
          <w:sz w:val="28"/>
          <w:szCs w:val="28"/>
          <w:u w:val="single"/>
          <w:lang w:eastAsia="ru-RU"/>
        </w:rPr>
        <w:t>г- жиры</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 Организмы, превращающие органические остатки в неорганические вещества, называются: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производителями             б- потребителями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в- редуцентами</w:t>
      </w:r>
      <w:r>
        <w:rPr>
          <w:rFonts w:ascii="Times New Roman" w:eastAsia="Times New Roman" w:hAnsi="Times New Roman"/>
          <w:color w:val="000000"/>
          <w:sz w:val="28"/>
          <w:szCs w:val="28"/>
          <w:lang w:eastAsia="ru-RU"/>
        </w:rPr>
        <w:t>                     г- консументами</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 Организмы, потребляющие готовые органические вещества, но не доводящие их до минеральных веществ, называются: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разрушителями              </w:t>
      </w:r>
      <w:r>
        <w:rPr>
          <w:rFonts w:ascii="Times New Roman" w:eastAsia="Times New Roman" w:hAnsi="Times New Roman"/>
          <w:color w:val="000000"/>
          <w:sz w:val="28"/>
          <w:szCs w:val="28"/>
          <w:u w:val="single"/>
          <w:lang w:eastAsia="ru-RU"/>
        </w:rPr>
        <w:t>б- консументами</w:t>
      </w:r>
      <w:r>
        <w:rPr>
          <w:rFonts w:ascii="Times New Roman" w:eastAsia="Times New Roman" w:hAnsi="Times New Roman"/>
          <w:color w:val="000000"/>
          <w:sz w:val="28"/>
          <w:szCs w:val="28"/>
          <w:lang w:eastAsia="ru-RU"/>
        </w:rPr>
        <w:t>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продуцентами                г- производителями</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13. Организмы, производящие органические вещества, называются: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разрушителями         </w:t>
      </w:r>
      <w:r>
        <w:rPr>
          <w:rFonts w:ascii="Times New Roman" w:eastAsia="Times New Roman" w:hAnsi="Times New Roman"/>
          <w:color w:val="000000"/>
          <w:sz w:val="28"/>
          <w:szCs w:val="28"/>
          <w:u w:val="single"/>
          <w:lang w:eastAsia="ru-RU"/>
        </w:rPr>
        <w:t>б- продуцентами</w:t>
      </w:r>
      <w:r>
        <w:rPr>
          <w:rFonts w:ascii="Times New Roman" w:eastAsia="Times New Roman" w:hAnsi="Times New Roman"/>
          <w:color w:val="000000"/>
          <w:sz w:val="28"/>
          <w:szCs w:val="28"/>
          <w:lang w:eastAsia="ru-RU"/>
        </w:rPr>
        <w:t>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консументами           г- потребителями</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14. Раздел экологии, исследующий взаимоотношения сообществ со средой обитания, называется: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аутэкологией      б- демэкологией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биологией            </w:t>
      </w:r>
      <w:r>
        <w:rPr>
          <w:rFonts w:ascii="Times New Roman" w:eastAsia="Times New Roman" w:hAnsi="Times New Roman"/>
          <w:color w:val="000000"/>
          <w:sz w:val="28"/>
          <w:szCs w:val="28"/>
          <w:u w:val="single"/>
          <w:lang w:eastAsia="ru-RU"/>
        </w:rPr>
        <w:t>г- синэкологией</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15. Раздел экологии, изучающий взаимоотношения популяции с окружающей их средой, называется: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а- демэкологией</w:t>
      </w:r>
      <w:r>
        <w:rPr>
          <w:rFonts w:ascii="Times New Roman" w:eastAsia="Times New Roman" w:hAnsi="Times New Roman"/>
          <w:color w:val="000000"/>
          <w:sz w:val="28"/>
          <w:szCs w:val="28"/>
          <w:lang w:eastAsia="ru-RU"/>
        </w:rPr>
        <w:t>      б- синэкологией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аутэкологией       г- зоологией</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16. Живые существа первыми заселялись в среде:</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почвенной                        </w:t>
      </w:r>
      <w:r>
        <w:rPr>
          <w:rFonts w:ascii="Times New Roman" w:eastAsia="Times New Roman" w:hAnsi="Times New Roman"/>
          <w:color w:val="000000"/>
          <w:sz w:val="28"/>
          <w:szCs w:val="28"/>
          <w:u w:val="single"/>
          <w:lang w:eastAsia="ru-RU"/>
        </w:rPr>
        <w:t>б- водной</w:t>
      </w:r>
      <w:r>
        <w:rPr>
          <w:rFonts w:ascii="Times New Roman" w:eastAsia="Times New Roman" w:hAnsi="Times New Roman"/>
          <w:color w:val="000000"/>
          <w:sz w:val="28"/>
          <w:szCs w:val="28"/>
          <w:lang w:eastAsia="ru-RU"/>
        </w:rPr>
        <w:t>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наземно- воздушной        г- в организменной</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17. Какой фактор не относится к абиотическим?</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свет                                                  б- температура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в- развитие сельского хозяйства</w:t>
      </w:r>
      <w:r>
        <w:rPr>
          <w:rFonts w:ascii="Times New Roman" w:eastAsia="Times New Roman" w:hAnsi="Times New Roman"/>
          <w:color w:val="000000"/>
          <w:sz w:val="28"/>
          <w:szCs w:val="28"/>
          <w:lang w:eastAsia="ru-RU"/>
        </w:rPr>
        <w:t>       г- рельеф местности</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18. Какой фактор не относится к антропогенным?</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а- атмосферное давление</w:t>
      </w:r>
      <w:r>
        <w:rPr>
          <w:rFonts w:ascii="Times New Roman" w:eastAsia="Times New Roman" w:hAnsi="Times New Roman"/>
          <w:color w:val="000000"/>
          <w:sz w:val="28"/>
          <w:szCs w:val="28"/>
          <w:lang w:eastAsia="ru-RU"/>
        </w:rPr>
        <w:t>     в- разрушение местообитания животных</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сельское хозяйство           г- чрезмерное охота</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19. Редуцентами являются: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а- бактерий и грибы</w:t>
      </w:r>
      <w:r>
        <w:rPr>
          <w:rFonts w:ascii="Times New Roman" w:eastAsia="Times New Roman" w:hAnsi="Times New Roman"/>
          <w:color w:val="000000"/>
          <w:sz w:val="28"/>
          <w:szCs w:val="28"/>
          <w:lang w:eastAsia="ru-RU"/>
        </w:rPr>
        <w:t>           в- животные</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водоросли                       г- человек</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20.Сообщества растений называется: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биоценоз          </w:t>
      </w:r>
      <w:r>
        <w:rPr>
          <w:rFonts w:ascii="Times New Roman" w:eastAsia="Times New Roman" w:hAnsi="Times New Roman"/>
          <w:color w:val="000000"/>
          <w:sz w:val="28"/>
          <w:szCs w:val="28"/>
          <w:u w:val="single"/>
          <w:lang w:eastAsia="ru-RU"/>
        </w:rPr>
        <w:t>б- фитоценоз</w:t>
      </w:r>
      <w:r>
        <w:rPr>
          <w:rFonts w:ascii="Times New Roman" w:eastAsia="Times New Roman" w:hAnsi="Times New Roman"/>
          <w:color w:val="000000"/>
          <w:sz w:val="28"/>
          <w:szCs w:val="28"/>
          <w:lang w:eastAsia="ru-RU"/>
        </w:rPr>
        <w:t>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зооценоз           г- биогеоценоз</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21. С чем вы не согласны: Животные метят свою территорию для того, чтобы:</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найти свой «дом»</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не допустить человека в свой «дом»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в- избежать столкновения с другими организмами этого вида</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г- находить своих детенышей</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22. После пожара лес может восстановиться через:</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а- 100 лет       </w:t>
      </w:r>
      <w:r>
        <w:rPr>
          <w:rFonts w:ascii="Times New Roman" w:eastAsia="Times New Roman" w:hAnsi="Times New Roman"/>
          <w:color w:val="000000"/>
          <w:sz w:val="28"/>
          <w:szCs w:val="28"/>
          <w:u w:val="single"/>
          <w:lang w:eastAsia="ru-RU"/>
        </w:rPr>
        <w:t>в- 80 лет</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б- 5 лет           г- 10 лет</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 Почему нельзя мыть машины на берегу реки:</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в реку попадает грязь          б- некрасиво       в- разрушается берег                                  </w:t>
      </w:r>
      <w:r>
        <w:rPr>
          <w:rFonts w:ascii="Times New Roman" w:eastAsia="Times New Roman" w:hAnsi="Times New Roman"/>
          <w:color w:val="000000"/>
          <w:sz w:val="28"/>
          <w:szCs w:val="28"/>
          <w:u w:val="single"/>
          <w:lang w:eastAsia="ru-RU"/>
        </w:rPr>
        <w:t>г- в воду попадают капли горючего и смазочные материалы, которые  нарушают жизнь водных организмов</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24. Вид который обитает только в данном регионе, называется: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реликтом           в- охраняемым видом</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б- эндемиком</w:t>
      </w:r>
      <w:r>
        <w:rPr>
          <w:rFonts w:ascii="Times New Roman" w:eastAsia="Times New Roman" w:hAnsi="Times New Roman"/>
          <w:color w:val="000000"/>
          <w:sz w:val="28"/>
          <w:szCs w:val="28"/>
          <w:lang w:eastAsia="ru-RU"/>
        </w:rPr>
        <w:t>       г- космополитом</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25. Заказник на территории нашего района:</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Волжско- Камский      в- Мешебашское лесничество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б- Сабинский</w:t>
      </w:r>
      <w:r>
        <w:rPr>
          <w:rFonts w:ascii="Times New Roman" w:eastAsia="Times New Roman" w:hAnsi="Times New Roman"/>
          <w:color w:val="000000"/>
          <w:sz w:val="28"/>
          <w:szCs w:val="28"/>
          <w:lang w:eastAsia="ru-RU"/>
        </w:rPr>
        <w:t>                    г- Фахри яры</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26. Численность волков в естественном лесу:</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а- Зависит от пищевых ресурсов</w:t>
      </w:r>
      <w:r>
        <w:rPr>
          <w:rFonts w:ascii="Times New Roman" w:eastAsia="Times New Roman" w:hAnsi="Times New Roman"/>
          <w:color w:val="000000"/>
          <w:sz w:val="28"/>
          <w:szCs w:val="28"/>
          <w:lang w:eastAsia="ru-RU"/>
        </w:rPr>
        <w:t>        в- не изменяется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постоянно увеличивается                г- постоянно снижается</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27. Наибольшее разнообразие видов встречается: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в тундре     </w:t>
      </w:r>
      <w:r>
        <w:rPr>
          <w:rFonts w:ascii="Times New Roman" w:eastAsia="Times New Roman" w:hAnsi="Times New Roman"/>
          <w:color w:val="000000"/>
          <w:sz w:val="28"/>
          <w:szCs w:val="28"/>
          <w:u w:val="single"/>
          <w:lang w:eastAsia="ru-RU"/>
        </w:rPr>
        <w:t>в- в влажных тропических лесах</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в тайге        г- в степи</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28. Цепи питания имеют не более 4-5 звеньев. Это объясняется: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а- недостатком энергии в цепях питания</w:t>
      </w:r>
      <w:r>
        <w:rPr>
          <w:rFonts w:ascii="Times New Roman" w:eastAsia="Times New Roman" w:hAnsi="Times New Roman"/>
          <w:color w:val="000000"/>
          <w:sz w:val="28"/>
          <w:szCs w:val="28"/>
          <w:lang w:eastAsia="ru-RU"/>
        </w:rPr>
        <w:t>  в- питанием строго определенными видами</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недостатком кормов                                г- малым разнообразием видов в сообществе</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29. Природный биогеоценоз:</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сад                    в- поле</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б- болото</w:t>
      </w:r>
      <w:r>
        <w:rPr>
          <w:rFonts w:ascii="Times New Roman" w:eastAsia="Times New Roman" w:hAnsi="Times New Roman"/>
          <w:color w:val="000000"/>
          <w:sz w:val="28"/>
          <w:szCs w:val="28"/>
          <w:lang w:eastAsia="ru-RU"/>
        </w:rPr>
        <w:t>             г- аквариум</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30. Консументом первого порядка в цепях питания является: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синица          в- щука</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б- суслик</w:t>
      </w:r>
      <w:r>
        <w:rPr>
          <w:rFonts w:ascii="Times New Roman" w:eastAsia="Times New Roman" w:hAnsi="Times New Roman"/>
          <w:color w:val="000000"/>
          <w:sz w:val="28"/>
          <w:szCs w:val="28"/>
          <w:lang w:eastAsia="ru-RU"/>
        </w:rPr>
        <w:t>          г- гадюка</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31. Рыба форель обитает в чистых реках с холодной водой, потому что:</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помогает окраска тела                                            в- там много пищи</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б- холодная вода содержит много кислорода</w:t>
      </w:r>
      <w:r>
        <w:rPr>
          <w:rFonts w:ascii="Times New Roman" w:eastAsia="Times New Roman" w:hAnsi="Times New Roman"/>
          <w:color w:val="000000"/>
          <w:sz w:val="28"/>
          <w:szCs w:val="28"/>
          <w:lang w:eastAsia="ru-RU"/>
        </w:rPr>
        <w:t>          г- там много моллюсков</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32. К какому типу охраняемых территорий относится Волжско- Камский-?</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а- заповедник</w:t>
      </w:r>
      <w:r>
        <w:rPr>
          <w:rFonts w:ascii="Times New Roman" w:eastAsia="Times New Roman" w:hAnsi="Times New Roman"/>
          <w:color w:val="000000"/>
          <w:sz w:val="28"/>
          <w:szCs w:val="28"/>
          <w:lang w:eastAsia="ru-RU"/>
        </w:rPr>
        <w:t>                             в- заказник</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национальный парк               г- охотничье хозяйство</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33. К какому типу охраняемых территории относится Нижнекамский -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заповедник                     в- заказник</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б- национальный парк</w:t>
      </w:r>
      <w:r>
        <w:rPr>
          <w:rFonts w:ascii="Times New Roman" w:eastAsia="Times New Roman" w:hAnsi="Times New Roman"/>
          <w:color w:val="000000"/>
          <w:sz w:val="28"/>
          <w:szCs w:val="28"/>
          <w:lang w:eastAsia="ru-RU"/>
        </w:rPr>
        <w:t>       г- охотничье хозяйство</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34. Основным источником загрязнения воздуха угарным газом является: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пожары          в- ТЭС</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АЭС               </w:t>
      </w:r>
      <w:r>
        <w:rPr>
          <w:rFonts w:ascii="Times New Roman" w:eastAsia="Times New Roman" w:hAnsi="Times New Roman"/>
          <w:color w:val="000000"/>
          <w:sz w:val="28"/>
          <w:szCs w:val="28"/>
          <w:u w:val="single"/>
          <w:lang w:eastAsia="ru-RU"/>
        </w:rPr>
        <w:t>г- автотранспорт</w:t>
      </w:r>
      <w:r>
        <w:rPr>
          <w:rFonts w:ascii="Times New Roman" w:eastAsia="Times New Roman" w:hAnsi="Times New Roman"/>
          <w:color w:val="000000"/>
          <w:sz w:val="28"/>
          <w:szCs w:val="28"/>
          <w:lang w:eastAsia="ru-RU"/>
        </w:rPr>
        <w:t> </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35. Изначальным источником энергий почти во всех экосистемах служит:</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животные               в- грибы</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б- растения</w:t>
      </w:r>
      <w:r>
        <w:rPr>
          <w:rFonts w:ascii="Times New Roman" w:eastAsia="Times New Roman" w:hAnsi="Times New Roman"/>
          <w:color w:val="000000"/>
          <w:sz w:val="28"/>
          <w:szCs w:val="28"/>
          <w:lang w:eastAsia="ru-RU"/>
        </w:rPr>
        <w:t>                 г- бактерии</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36. К антропогенному загрязнению не относится: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транспорт                             </w:t>
      </w:r>
      <w:r>
        <w:rPr>
          <w:rFonts w:ascii="Times New Roman" w:eastAsia="Times New Roman" w:hAnsi="Times New Roman"/>
          <w:color w:val="000000"/>
          <w:sz w:val="28"/>
          <w:szCs w:val="28"/>
          <w:u w:val="single"/>
          <w:lang w:eastAsia="ru-RU"/>
        </w:rPr>
        <w:t>в- вулканы, землетрясения</w:t>
      </w:r>
      <w:r>
        <w:rPr>
          <w:rFonts w:ascii="Times New Roman" w:eastAsia="Times New Roman" w:hAnsi="Times New Roman"/>
          <w:color w:val="000000"/>
          <w:sz w:val="28"/>
          <w:szCs w:val="28"/>
          <w:lang w:eastAsia="ru-RU"/>
        </w:rPr>
        <w:t>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сельское хозяйство             г- промышленность</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37. Организмы одного вида существуют за счет питательных веществ или тканей других организмов. Это форма связи называется: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а- паразитизмом</w:t>
      </w:r>
      <w:r>
        <w:rPr>
          <w:rFonts w:ascii="Times New Roman" w:eastAsia="Times New Roman" w:hAnsi="Times New Roman"/>
          <w:color w:val="000000"/>
          <w:sz w:val="28"/>
          <w:szCs w:val="28"/>
          <w:lang w:eastAsia="ru-RU"/>
        </w:rPr>
        <w:t>              в- симбиозом</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хищничеством             г- квартиранством</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38. Особи одного вида поедают особей другого вида. Такая взаимосвязь называется: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паразитизмом             </w:t>
      </w:r>
      <w:r>
        <w:rPr>
          <w:rFonts w:ascii="Times New Roman" w:eastAsia="Times New Roman" w:hAnsi="Times New Roman"/>
          <w:color w:val="000000"/>
          <w:sz w:val="28"/>
          <w:szCs w:val="28"/>
          <w:u w:val="single"/>
          <w:lang w:eastAsia="ru-RU"/>
        </w:rPr>
        <w:t>в- хищничеством</w:t>
      </w:r>
      <w:r>
        <w:rPr>
          <w:rFonts w:ascii="Times New Roman" w:eastAsia="Times New Roman" w:hAnsi="Times New Roman"/>
          <w:color w:val="000000"/>
          <w:sz w:val="28"/>
          <w:szCs w:val="28"/>
          <w:lang w:eastAsia="ru-RU"/>
        </w:rPr>
        <w:t>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симбиозом                  г- комменсализмом</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39. Взаимоотношения организмов одного вида между собой проявляются в форме:</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паразитизма               </w:t>
      </w:r>
      <w:r>
        <w:rPr>
          <w:rFonts w:ascii="Times New Roman" w:eastAsia="Times New Roman" w:hAnsi="Times New Roman"/>
          <w:color w:val="000000"/>
          <w:sz w:val="28"/>
          <w:szCs w:val="28"/>
          <w:u w:val="single"/>
          <w:lang w:eastAsia="ru-RU"/>
        </w:rPr>
        <w:t>в- конкуренции</w:t>
      </w:r>
      <w:r>
        <w:rPr>
          <w:rFonts w:ascii="Times New Roman" w:eastAsia="Times New Roman" w:hAnsi="Times New Roman"/>
          <w:color w:val="000000"/>
          <w:sz w:val="28"/>
          <w:szCs w:val="28"/>
          <w:lang w:eastAsia="ru-RU"/>
        </w:rPr>
        <w:t>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симбиоза                    г- хищничества</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40. Совместное, взаимовыгодное существование особей 2 или более 2 видов называют:</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хищничеством           в- паразитизмом</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б- симбиозом</w:t>
      </w:r>
      <w:r>
        <w:rPr>
          <w:rFonts w:ascii="Times New Roman" w:eastAsia="Times New Roman" w:hAnsi="Times New Roman"/>
          <w:color w:val="000000"/>
          <w:sz w:val="28"/>
          <w:szCs w:val="28"/>
          <w:lang w:eastAsia="ru-RU"/>
        </w:rPr>
        <w:t>                 г- квартиранством</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41. В желудке и кишечнике жвачных млекопитающих постоянно обитают бактерии вызывающие брожение. Это является примером:</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паразитизма                 в- хищничества</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квартиранства             </w:t>
      </w:r>
      <w:r>
        <w:rPr>
          <w:rFonts w:ascii="Times New Roman" w:eastAsia="Times New Roman" w:hAnsi="Times New Roman"/>
          <w:color w:val="000000"/>
          <w:sz w:val="28"/>
          <w:szCs w:val="28"/>
          <w:u w:val="single"/>
          <w:lang w:eastAsia="ru-RU"/>
        </w:rPr>
        <w:t>г- симбиоза</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42. Планктон образуют:</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а- дафнии и циклоны</w:t>
      </w:r>
      <w:r>
        <w:rPr>
          <w:rFonts w:ascii="Times New Roman" w:eastAsia="Times New Roman" w:hAnsi="Times New Roman"/>
          <w:color w:val="000000"/>
          <w:sz w:val="28"/>
          <w:szCs w:val="28"/>
          <w:lang w:eastAsia="ru-RU"/>
        </w:rPr>
        <w:t>           в- птицы</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рыбы и лягушки               г- пресмыкающиеся</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43. Растения, растущие на болоте:</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а- сфагнум, клюква, росянка;</w:t>
      </w:r>
      <w:r>
        <w:rPr>
          <w:rFonts w:ascii="Times New Roman" w:eastAsia="Times New Roman" w:hAnsi="Times New Roman"/>
          <w:color w:val="000000"/>
          <w:sz w:val="28"/>
          <w:szCs w:val="28"/>
          <w:lang w:eastAsia="ru-RU"/>
        </w:rPr>
        <w:t>              в- клевер, лисохвост, овсяница</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ландыш, копытень,  медуница;       г- герань, василек, чертополох</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44. Химические препараты, уничтожающие определенные группы растений называют:</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фитонцидами             в- фунгицидами</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б- гербицидами</w:t>
      </w:r>
      <w:r>
        <w:rPr>
          <w:rFonts w:ascii="Times New Roman" w:eastAsia="Times New Roman" w:hAnsi="Times New Roman"/>
          <w:color w:val="000000"/>
          <w:sz w:val="28"/>
          <w:szCs w:val="28"/>
          <w:lang w:eastAsia="ru-RU"/>
        </w:rPr>
        <w:t>              г- ооцидами</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45. Почему кочерыжка капусты считается опасной частью:</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она жесткая               в- там находятся бактерии</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невкусная                  </w:t>
      </w:r>
      <w:r>
        <w:rPr>
          <w:rFonts w:ascii="Times New Roman" w:eastAsia="Times New Roman" w:hAnsi="Times New Roman"/>
          <w:color w:val="000000"/>
          <w:sz w:val="28"/>
          <w:szCs w:val="28"/>
          <w:u w:val="single"/>
          <w:lang w:eastAsia="ru-RU"/>
        </w:rPr>
        <w:t>г- там накапливаются нитраты</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46. Большие дозы облучения человеческого организма не вызывают:</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а- инфаркта миокарда</w:t>
      </w:r>
      <w:r>
        <w:rPr>
          <w:rFonts w:ascii="Times New Roman" w:eastAsia="Times New Roman" w:hAnsi="Times New Roman"/>
          <w:color w:val="000000"/>
          <w:sz w:val="28"/>
          <w:szCs w:val="28"/>
          <w:lang w:eastAsia="ru-RU"/>
        </w:rPr>
        <w:t>                                        в- злокачественных опухолей</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желудочно- кишечных кровотечении          г- нарушения функции кроветворения</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47. Постоянные наблюдения за происходящими в экосистемах процессами называют:</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моделированием          </w:t>
      </w:r>
      <w:r>
        <w:rPr>
          <w:rFonts w:ascii="Times New Roman" w:eastAsia="Times New Roman" w:hAnsi="Times New Roman"/>
          <w:color w:val="000000"/>
          <w:sz w:val="28"/>
          <w:szCs w:val="28"/>
          <w:u w:val="single"/>
          <w:lang w:eastAsia="ru-RU"/>
        </w:rPr>
        <w:t>в- мониторингом</w:t>
      </w:r>
      <w:r>
        <w:rPr>
          <w:rFonts w:ascii="Times New Roman" w:eastAsia="Times New Roman" w:hAnsi="Times New Roman"/>
          <w:color w:val="000000"/>
          <w:sz w:val="28"/>
          <w:szCs w:val="28"/>
          <w:lang w:eastAsia="ru-RU"/>
        </w:rPr>
        <w:t> </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модификацией              г- описанием</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48.Основной источник кислорода в атмосферу:</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животные             в- человек</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бактерии               </w:t>
      </w:r>
      <w:r>
        <w:rPr>
          <w:rFonts w:ascii="Times New Roman" w:eastAsia="Times New Roman" w:hAnsi="Times New Roman"/>
          <w:color w:val="000000"/>
          <w:sz w:val="28"/>
          <w:szCs w:val="28"/>
          <w:u w:val="single"/>
          <w:lang w:eastAsia="ru-RU"/>
        </w:rPr>
        <w:t>г- растения</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49. Полное изъятие природных территории из хозяйственного использования- это:</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заказники                  в- памятники природы</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б- заповедники</w:t>
      </w:r>
      <w:r>
        <w:rPr>
          <w:rFonts w:ascii="Times New Roman" w:eastAsia="Times New Roman" w:hAnsi="Times New Roman"/>
          <w:color w:val="000000"/>
          <w:sz w:val="28"/>
          <w:szCs w:val="28"/>
          <w:lang w:eastAsia="ru-RU"/>
        </w:rPr>
        <w:t>             г- национальный парк</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50. Животные, питающееся насекомыми, называются: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а- энтомофагами</w:t>
      </w:r>
      <w:r>
        <w:rPr>
          <w:rFonts w:ascii="Times New Roman" w:eastAsia="Times New Roman" w:hAnsi="Times New Roman"/>
          <w:color w:val="000000"/>
          <w:sz w:val="28"/>
          <w:szCs w:val="28"/>
          <w:lang w:eastAsia="ru-RU"/>
        </w:rPr>
        <w:t>            в- малакофагами</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 миофагами                 г- фитофагами</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51. Животные, питающиеся рыбами, называются: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орнитофагами                в- фитофагами</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б- ихтиофагами</w:t>
      </w:r>
      <w:r>
        <w:rPr>
          <w:rFonts w:ascii="Times New Roman" w:eastAsia="Times New Roman" w:hAnsi="Times New Roman"/>
          <w:color w:val="000000"/>
          <w:sz w:val="28"/>
          <w:szCs w:val="28"/>
          <w:lang w:eastAsia="ru-RU"/>
        </w:rPr>
        <w:t>                  г- герпетофагами</w:t>
      </w:r>
    </w:p>
    <w:p w:rsidR="00A44378" w:rsidRDefault="00A44378" w:rsidP="00A44378">
      <w:pPr>
        <w:shd w:val="clear" w:color="auto" w:fill="FFFFFF"/>
        <w:spacing w:after="0" w:line="24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52. Какое растение зимует под снегом, не сбрасывая листьев?</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а- колокольчик круглолистный     б- медуница лесная</w:t>
      </w:r>
    </w:p>
    <w:p w:rsidR="00A44378" w:rsidRDefault="00A44378" w:rsidP="00A44378">
      <w:pPr>
        <w:shd w:val="clear" w:color="auto" w:fill="FFFFFF"/>
        <w:spacing w:after="0" w:line="240" w:lineRule="auto"/>
        <w:ind w:left="720"/>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u w:val="single"/>
          <w:lang w:eastAsia="ru-RU"/>
        </w:rPr>
        <w:t>в- копытень европейский</w:t>
      </w:r>
      <w:r>
        <w:rPr>
          <w:rFonts w:ascii="Times New Roman" w:eastAsia="Times New Roman" w:hAnsi="Times New Roman"/>
          <w:color w:val="000000"/>
          <w:sz w:val="28"/>
          <w:szCs w:val="28"/>
          <w:lang w:eastAsia="ru-RU"/>
        </w:rPr>
        <w:t>               г- вероника полевая</w:t>
      </w:r>
    </w:p>
    <w:p w:rsidR="00A44378" w:rsidRDefault="00A44378" w:rsidP="00A44378">
      <w:pPr>
        <w:pStyle w:val="2"/>
        <w:tabs>
          <w:tab w:val="left" w:pos="900"/>
        </w:tabs>
        <w:spacing w:after="0" w:line="240" w:lineRule="auto"/>
        <w:ind w:left="0" w:firstLine="540"/>
        <w:contextualSpacing/>
        <w:jc w:val="both"/>
        <w:rPr>
          <w:sz w:val="28"/>
          <w:szCs w:val="28"/>
        </w:rPr>
      </w:pPr>
    </w:p>
    <w:p w:rsidR="00A44378" w:rsidRDefault="00A44378" w:rsidP="00A44378">
      <w:pPr>
        <w:spacing w:after="0" w:line="240" w:lineRule="auto"/>
        <w:jc w:val="right"/>
        <w:rPr>
          <w:rFonts w:ascii="Times New Roman" w:hAnsi="Times New Roman"/>
          <w:b/>
          <w:bCs/>
          <w:sz w:val="28"/>
          <w:szCs w:val="28"/>
        </w:rPr>
      </w:pPr>
      <w:r>
        <w:rPr>
          <w:rFonts w:ascii="Times New Roman" w:hAnsi="Times New Roman"/>
          <w:b/>
          <w:bCs/>
          <w:sz w:val="28"/>
          <w:szCs w:val="28"/>
        </w:rPr>
        <w:t>Приложение № 2</w:t>
      </w:r>
    </w:p>
    <w:p w:rsidR="00A44378" w:rsidRDefault="00A44378" w:rsidP="00A44378">
      <w:pPr>
        <w:spacing w:after="0" w:line="240" w:lineRule="auto"/>
        <w:jc w:val="center"/>
        <w:rPr>
          <w:rFonts w:ascii="Times New Roman" w:eastAsia="Times New Roman" w:hAnsi="Times New Roman"/>
          <w:b/>
          <w:color w:val="000000"/>
          <w:sz w:val="28"/>
          <w:szCs w:val="28"/>
          <w:lang w:eastAsia="ru-RU"/>
        </w:rPr>
      </w:pPr>
      <w:bookmarkStart w:id="0" w:name="_Hlk62771042"/>
      <w:r>
        <w:rPr>
          <w:rFonts w:ascii="Times New Roman" w:eastAsia="Times New Roman" w:hAnsi="Times New Roman"/>
          <w:b/>
          <w:color w:val="000000"/>
          <w:sz w:val="28"/>
          <w:szCs w:val="28"/>
          <w:lang w:eastAsia="ru-RU"/>
        </w:rPr>
        <w:t>Мониторинг развития обучающихся</w:t>
      </w:r>
    </w:p>
    <w:p w:rsidR="00A44378" w:rsidRDefault="00A44378" w:rsidP="00A44378">
      <w:pPr>
        <w:spacing w:after="0" w:line="240" w:lineRule="auto"/>
        <w:ind w:firstLine="567"/>
        <w:jc w:val="both"/>
        <w:rPr>
          <w:rFonts w:ascii="Times New Roman" w:eastAsia="Times New Roman" w:hAnsi="Times New Roman"/>
          <w:sz w:val="28"/>
          <w:szCs w:val="28"/>
          <w:lang w:eastAsia="ru-RU"/>
        </w:rPr>
      </w:pPr>
      <w:bookmarkStart w:id="1" w:name="_Hlk62771150"/>
      <w:bookmarkEnd w:id="0"/>
      <w:r>
        <w:rPr>
          <w:rFonts w:ascii="Times New Roman" w:eastAsia="Times New Roman" w:hAnsi="Times New Roman"/>
          <w:sz w:val="28"/>
          <w:szCs w:val="28"/>
          <w:lang w:eastAsia="ru-RU"/>
        </w:rPr>
        <w:t>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 Мониторинг проводится системно: в начале, середине и конце учебного года.</w:t>
      </w:r>
      <w:bookmarkEnd w:id="1"/>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702"/>
        <w:gridCol w:w="5956"/>
        <w:gridCol w:w="850"/>
      </w:tblGrid>
      <w:tr w:rsidR="00A44378" w:rsidTr="00A44378">
        <w:tc>
          <w:tcPr>
            <w:tcW w:w="1242"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Параметры</w:t>
            </w:r>
          </w:p>
        </w:tc>
        <w:tc>
          <w:tcPr>
            <w:tcW w:w="1701"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Критерии</w:t>
            </w: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Степень выраженности качества (оценивается педагогом в процессе наблюдения за учебно-практической деятельностью ребенка и ее результатами)</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Баллы</w:t>
            </w:r>
          </w:p>
        </w:tc>
      </w:tr>
      <w:tr w:rsidR="00A44378" w:rsidTr="00A44378">
        <w:tc>
          <w:tcPr>
            <w:tcW w:w="1242" w:type="dxa"/>
            <w:vMerge w:val="restart"/>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Мотивация</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Выраженность интереса к занятиям</w:t>
            </w: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Интерес практически не обнаруживается</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Интерес возникает лишь к новому материалу</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Познавательный интерес, который не выходит за пределы изучаемого материала</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Проявляет постоянный интерес и творческое отношение к предмету.</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Стремится получить дополнительную информацию по изучаемому материалу</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r>
      <w:tr w:rsidR="00A44378" w:rsidTr="00A44378">
        <w:tc>
          <w:tcPr>
            <w:tcW w:w="1242" w:type="dxa"/>
            <w:vMerge w:val="restart"/>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Самооценка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Самооценка деятельности на занятиях</w:t>
            </w: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Обучающийся не умеет, не пытается и не испытывает потребности в оценке своих действий – ни самостоятельной, ни по просьбе педагога</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Приступая к решению новой задачи, пытается оценить свои возможности относительно ее решения, однако при этом учитывает лишь то, знает он ее или нет, а не возможность изменения известных ему способов действия</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Может с помощью педагога оценить свои возможности в решении поставленных задач.</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Может самостоятельно оценить свои возможности в решении поставленных задач.</w:t>
            </w:r>
          </w:p>
        </w:tc>
        <w:tc>
          <w:tcPr>
            <w:tcW w:w="850" w:type="dxa"/>
            <w:tcBorders>
              <w:top w:val="single" w:sz="4" w:space="0" w:color="auto"/>
              <w:left w:val="single" w:sz="4" w:space="0" w:color="auto"/>
              <w:bottom w:val="single" w:sz="4" w:space="0" w:color="auto"/>
              <w:right w:val="single" w:sz="4" w:space="0" w:color="auto"/>
            </w:tcBorders>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p w:rsidR="00A44378" w:rsidRDefault="00A44378">
            <w:pPr>
              <w:spacing w:after="0" w:line="240" w:lineRule="auto"/>
              <w:jc w:val="both"/>
              <w:rPr>
                <w:rFonts w:ascii="Times New Roman" w:eastAsia="Times New Roman" w:hAnsi="Times New Roman"/>
                <w:sz w:val="28"/>
                <w:szCs w:val="28"/>
                <w:lang w:eastAsia="ru-RU"/>
              </w:rPr>
            </w:pP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Учащийся может предвидеть результаты своей деятельности и прогнозировать последствия</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r>
      <w:tr w:rsidR="00A44378" w:rsidTr="00A44378">
        <w:tc>
          <w:tcPr>
            <w:tcW w:w="1242" w:type="dxa"/>
            <w:vMerge w:val="restart"/>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Нравственно-этические установки</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Ориентация на общепринятые моральные нормы и их выполнение в поведении</w:t>
            </w: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Часто нарушает общепринятые нормы и правила поведения</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Допускает нарушения общепринятых норм и правил поведения</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Недостаточно осознает правила и нормы поведения, но в основном их выполняет</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Осознает моральные нормы и правила поведения в социуме, но иногда частично их нарушает</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Всегда следует общепринятым нормам и правилам поведения, осознанно их принимает</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r>
      <w:tr w:rsidR="00A44378" w:rsidTr="00A44378">
        <w:tc>
          <w:tcPr>
            <w:tcW w:w="1242" w:type="dxa"/>
            <w:vMerge w:val="restart"/>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Познавательная сфера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Уровень развития познавательной активности, самостоятельности</w:t>
            </w: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Уровень активности, самостоятельности обучающегося низкий, при выполнении заданий требуется постоянная внешняя стимуляция, любознательность не проявляется</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Обучающийся недостаточно активен и самостоятелен, но при вы</w:t>
            </w:r>
            <w:r>
              <w:rPr>
                <w:rFonts w:ascii="Times New Roman" w:eastAsia="Times New Roman" w:hAnsi="Times New Roman"/>
                <w:sz w:val="28"/>
                <w:szCs w:val="28"/>
                <w:lang w:eastAsia="ru-RU"/>
              </w:rPr>
              <w:softHyphen/>
              <w:t>полнении заданий требуется внешняя стимуляция, круг интересу</w:t>
            </w:r>
            <w:r>
              <w:rPr>
                <w:rFonts w:ascii="Times New Roman" w:eastAsia="Times New Roman" w:hAnsi="Times New Roman"/>
                <w:sz w:val="28"/>
                <w:szCs w:val="28"/>
                <w:lang w:eastAsia="ru-RU"/>
              </w:rPr>
              <w:softHyphen/>
              <w:t>ющих вопросов довольно узок</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Обучающийся</w:t>
            </w:r>
            <w:r>
              <w:rPr>
                <w:rFonts w:ascii="Times New Roman" w:hAnsi="Times New Roman"/>
                <w:color w:val="000000"/>
                <w:sz w:val="28"/>
                <w:szCs w:val="28"/>
              </w:rPr>
              <w:t xml:space="preserve"> стремится к выявлению смысла изучаемого материала,  овладеть способами применения знаний в измененных условиях.</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Обучающийся любознателен, активен, задания выполняет с инте</w:t>
            </w:r>
            <w:r>
              <w:rPr>
                <w:rFonts w:ascii="Times New Roman" w:eastAsia="Times New Roman" w:hAnsi="Times New Roman"/>
                <w:sz w:val="28"/>
                <w:szCs w:val="28"/>
                <w:lang w:eastAsia="ru-RU"/>
              </w:rPr>
              <w:softHyphen/>
              <w:t>ресом, самостоятельно, не нуждаясь в дополнительных внешних стимулах.</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hAnsi="Times New Roman"/>
                <w:color w:val="000000"/>
                <w:sz w:val="28"/>
                <w:szCs w:val="28"/>
              </w:rPr>
              <w:t>Хорошее владение учебным материалом. Умеет самостоятельно поставить задачу и найти способы ее решения. Устойчивый интерес к поисковой деятельности.</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r>
      <w:tr w:rsidR="00A44378" w:rsidTr="00A44378">
        <w:tc>
          <w:tcPr>
            <w:tcW w:w="1242" w:type="dxa"/>
            <w:vMerge w:val="restart"/>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bCs/>
                <w:sz w:val="28"/>
                <w:szCs w:val="28"/>
                <w:lang w:eastAsia="ru-RU"/>
              </w:rPr>
              <w:t>Коммуникативная сфера</w:t>
            </w:r>
          </w:p>
        </w:tc>
        <w:tc>
          <w:tcPr>
            <w:tcW w:w="1701" w:type="dxa"/>
            <w:vMerge w:val="restart"/>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Способность к сотрудниче</w:t>
            </w:r>
            <w:r>
              <w:rPr>
                <w:rFonts w:ascii="Times New Roman" w:eastAsia="Times New Roman" w:hAnsi="Times New Roman"/>
                <w:sz w:val="28"/>
                <w:szCs w:val="28"/>
                <w:lang w:eastAsia="ru-RU"/>
              </w:rPr>
              <w:lastRenderedPageBreak/>
              <w:t>ству</w:t>
            </w: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В совместной деятельности не пытается договориться, не может придти к согласию, настаивает на своем, конфликтует или </w:t>
            </w:r>
            <w:r>
              <w:rPr>
                <w:rFonts w:ascii="Times New Roman" w:eastAsia="Times New Roman" w:hAnsi="Times New Roman"/>
                <w:sz w:val="28"/>
                <w:szCs w:val="28"/>
                <w:lang w:eastAsia="ru-RU"/>
              </w:rPr>
              <w:lastRenderedPageBreak/>
              <w:t>игнорирует других</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Обучающийся способен к сотрудничеству, но не всегда умеет аргументировать свою позицию и слушать партнера</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Обучающийся способен к взаимодействию и сотрудничеству (групповая и парная работа; дискуссии; коллективное решение поставленных задач)</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Проявляет эмоционально позитивное отношение к процессу сотрудничества; умеет слушать собеседника, совместно планировать, договариваться и распределять функции в ходе выполнения задания, осуществлять взаимопомощь</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p>
        </w:tc>
      </w:tr>
      <w:tr w:rsidR="00A44378" w:rsidTr="00A44378">
        <w:tc>
          <w:tcPr>
            <w:tcW w:w="1242"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A44378" w:rsidRDefault="00A44378">
            <w:pPr>
              <w:spacing w:after="0" w:line="240" w:lineRule="auto"/>
              <w:rPr>
                <w:rFonts w:ascii="Times New Roman" w:eastAsia="Times New Roman" w:hAnsi="Times New Roman"/>
                <w:sz w:val="28"/>
                <w:szCs w:val="28"/>
                <w:lang w:eastAsia="ru-RU"/>
              </w:rPr>
            </w:pPr>
          </w:p>
        </w:tc>
        <w:tc>
          <w:tcPr>
            <w:tcW w:w="5954"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Обучающийся способен учитывать позицию собеседника). Может организовывать и осуществлять сотрудничество с педагогом и сверстниками.</w:t>
            </w:r>
          </w:p>
        </w:tc>
        <w:tc>
          <w:tcPr>
            <w:tcW w:w="850" w:type="dxa"/>
            <w:tcBorders>
              <w:top w:val="single" w:sz="4" w:space="0" w:color="auto"/>
              <w:left w:val="single" w:sz="4" w:space="0" w:color="auto"/>
              <w:bottom w:val="single" w:sz="4" w:space="0" w:color="auto"/>
              <w:right w:val="single" w:sz="4" w:space="0" w:color="auto"/>
            </w:tcBorders>
            <w:hideMark/>
          </w:tcPr>
          <w:p w:rsidR="00A44378" w:rsidRDefault="00A44378">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5</w:t>
            </w:r>
          </w:p>
        </w:tc>
      </w:tr>
    </w:tbl>
    <w:p w:rsidR="00A44378" w:rsidRDefault="00A44378" w:rsidP="00A44378">
      <w:pPr>
        <w:pStyle w:val="af1"/>
        <w:jc w:val="both"/>
        <w:rPr>
          <w:rFonts w:ascii="Times New Roman" w:hAnsi="Times New Roman" w:cs="Times New Roman"/>
          <w:bCs/>
          <w:sz w:val="28"/>
          <w:szCs w:val="28"/>
        </w:rPr>
      </w:pPr>
    </w:p>
    <w:p w:rsidR="00A44378" w:rsidRDefault="00A44378" w:rsidP="00A44378">
      <w:pPr>
        <w:pStyle w:val="af1"/>
        <w:jc w:val="both"/>
        <w:rPr>
          <w:rFonts w:ascii="Times New Roman" w:hAnsi="Times New Roman" w:cs="Times New Roman"/>
          <w:bCs/>
          <w:sz w:val="28"/>
          <w:szCs w:val="28"/>
        </w:rPr>
      </w:pPr>
    </w:p>
    <w:p w:rsidR="00A44378" w:rsidRPr="001C46BB" w:rsidRDefault="00A44378" w:rsidP="00EE1AE8">
      <w:pPr>
        <w:ind w:left="-567"/>
        <w:rPr>
          <w:rFonts w:ascii="Times New Roman" w:hAnsi="Times New Roman"/>
          <w:sz w:val="28"/>
          <w:szCs w:val="28"/>
        </w:rPr>
      </w:pPr>
    </w:p>
    <w:p w:rsidR="00A44378" w:rsidRDefault="00A44378" w:rsidP="00EE1AE8">
      <w:pPr>
        <w:ind w:left="-567"/>
      </w:pPr>
    </w:p>
    <w:sectPr w:rsidR="00A44378" w:rsidSect="000C5CD6">
      <w:footerReference w:type="default" r:id="rId8"/>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3DE" w:rsidRDefault="00D873DE" w:rsidP="000C5CD6">
      <w:pPr>
        <w:spacing w:after="0" w:line="240" w:lineRule="auto"/>
      </w:pPr>
      <w:r>
        <w:separator/>
      </w:r>
    </w:p>
  </w:endnote>
  <w:endnote w:type="continuationSeparator" w:id="0">
    <w:p w:rsidR="00D873DE" w:rsidRDefault="00D873DE" w:rsidP="000C5C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Times New Roman"/>
    <w:charset w:val="00"/>
    <w:family w:val="auto"/>
    <w:pitch w:val="variable"/>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34964"/>
      <w:docPartObj>
        <w:docPartGallery w:val="Page Numbers (Bottom of Page)"/>
        <w:docPartUnique/>
      </w:docPartObj>
    </w:sdtPr>
    <w:sdtContent>
      <w:p w:rsidR="009D2A73" w:rsidRDefault="00D95877">
        <w:pPr>
          <w:pStyle w:val="af4"/>
          <w:jc w:val="right"/>
        </w:pPr>
        <w:fldSimple w:instr=" PAGE   \* MERGEFORMAT ">
          <w:r w:rsidR="00862A1E">
            <w:rPr>
              <w:noProof/>
            </w:rPr>
            <w:t>9</w:t>
          </w:r>
        </w:fldSimple>
      </w:p>
    </w:sdtContent>
  </w:sdt>
  <w:p w:rsidR="009D2A73" w:rsidRDefault="009D2A73">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3DE" w:rsidRDefault="00D873DE" w:rsidP="000C5CD6">
      <w:pPr>
        <w:spacing w:after="0" w:line="240" w:lineRule="auto"/>
      </w:pPr>
      <w:r>
        <w:separator/>
      </w:r>
    </w:p>
  </w:footnote>
  <w:footnote w:type="continuationSeparator" w:id="0">
    <w:p w:rsidR="00D873DE" w:rsidRDefault="00D873DE" w:rsidP="000C5C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B815D6"/>
    <w:multiLevelType w:val="hybridMultilevel"/>
    <w:tmpl w:val="944CD01A"/>
    <w:lvl w:ilvl="0" w:tplc="5F2A4092">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
    <w:nsid w:val="17A708BE"/>
    <w:multiLevelType w:val="hybridMultilevel"/>
    <w:tmpl w:val="B49E8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673FE2"/>
    <w:multiLevelType w:val="hybridMultilevel"/>
    <w:tmpl w:val="0FBAA33E"/>
    <w:lvl w:ilvl="0" w:tplc="16CE5950">
      <w:start w:val="1"/>
      <w:numFmt w:val="bullet"/>
      <w:lvlText w:val=""/>
      <w:lvlJc w:val="left"/>
      <w:pPr>
        <w:tabs>
          <w:tab w:val="num" w:pos="1647"/>
        </w:tabs>
        <w:ind w:left="1647"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0CF618C"/>
    <w:multiLevelType w:val="hybridMultilevel"/>
    <w:tmpl w:val="FD0A31AC"/>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8435E0D"/>
    <w:multiLevelType w:val="hybridMultilevel"/>
    <w:tmpl w:val="1BDACC96"/>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CBF4B4B"/>
    <w:multiLevelType w:val="hybridMultilevel"/>
    <w:tmpl w:val="D9C86652"/>
    <w:lvl w:ilvl="0" w:tplc="04190001">
      <w:start w:val="1"/>
      <w:numFmt w:val="bullet"/>
      <w:lvlText w:val=""/>
      <w:lvlJc w:val="left"/>
      <w:pPr>
        <w:tabs>
          <w:tab w:val="num" w:pos="785"/>
        </w:tabs>
        <w:ind w:left="785"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753189B"/>
    <w:multiLevelType w:val="multilevel"/>
    <w:tmpl w:val="3760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B362A0"/>
    <w:multiLevelType w:val="multilevel"/>
    <w:tmpl w:val="9AB49266"/>
    <w:lvl w:ilvl="0">
      <w:start w:val="1"/>
      <w:numFmt w:val="decimal"/>
      <w:lvlText w:val="%1."/>
      <w:lvlJc w:val="left"/>
      <w:pPr>
        <w:tabs>
          <w:tab w:val="num" w:pos="1070"/>
        </w:tabs>
        <w:ind w:left="107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34543D1"/>
    <w:multiLevelType w:val="hybridMultilevel"/>
    <w:tmpl w:val="F64443B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41D2668"/>
    <w:multiLevelType w:val="hybridMultilevel"/>
    <w:tmpl w:val="3AF6783E"/>
    <w:lvl w:ilvl="0" w:tplc="F60E02D0">
      <w:start w:val="1"/>
      <w:numFmt w:val="bullet"/>
      <w:lvlText w:val=""/>
      <w:lvlJc w:val="left"/>
      <w:pPr>
        <w:tabs>
          <w:tab w:val="num" w:pos="1647"/>
        </w:tabs>
        <w:ind w:left="1647"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637A1A82"/>
    <w:multiLevelType w:val="hybridMultilevel"/>
    <w:tmpl w:val="63C4BC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6C33BF"/>
    <w:multiLevelType w:val="hybridMultilevel"/>
    <w:tmpl w:val="E85CD270"/>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6B028E5"/>
    <w:multiLevelType w:val="multilevel"/>
    <w:tmpl w:val="03344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355DF4"/>
    <w:multiLevelType w:val="hybridMultilevel"/>
    <w:tmpl w:val="0F28EF14"/>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6FD63869"/>
    <w:multiLevelType w:val="hybridMultilevel"/>
    <w:tmpl w:val="9084A0AA"/>
    <w:lvl w:ilvl="0" w:tplc="04190001">
      <w:start w:val="1"/>
      <w:numFmt w:val="bullet"/>
      <w:lvlText w:val=""/>
      <w:lvlJc w:val="left"/>
      <w:pPr>
        <w:tabs>
          <w:tab w:val="num" w:pos="1647"/>
        </w:tabs>
        <w:ind w:left="164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73084F8D"/>
    <w:multiLevelType w:val="multilevel"/>
    <w:tmpl w:val="294A6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E267CE"/>
    <w:multiLevelType w:val="hybridMultilevel"/>
    <w:tmpl w:val="45FC394E"/>
    <w:lvl w:ilvl="0" w:tplc="F60E02D0">
      <w:start w:val="1"/>
      <w:numFmt w:val="bullet"/>
      <w:lvlText w:val=""/>
      <w:lvlJc w:val="left"/>
      <w:pPr>
        <w:tabs>
          <w:tab w:val="num" w:pos="2187"/>
        </w:tabs>
        <w:ind w:left="2187"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nsid w:val="79D93A1B"/>
    <w:multiLevelType w:val="hybridMultilevel"/>
    <w:tmpl w:val="ADA64106"/>
    <w:lvl w:ilvl="0" w:tplc="3816F05C">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7"/>
  </w:num>
  <w:num w:numId="3">
    <w:abstractNumId w:val="15"/>
  </w:num>
  <w:num w:numId="4">
    <w:abstractNumId w:val="4"/>
  </w:num>
  <w:num w:numId="5">
    <w:abstractNumId w:val="5"/>
  </w:num>
  <w:num w:numId="6">
    <w:abstractNumId w:val="14"/>
  </w:num>
  <w:num w:numId="7">
    <w:abstractNumId w:val="11"/>
  </w:num>
  <w:num w:numId="8">
    <w:abstractNumId w:val="3"/>
  </w:num>
  <w:num w:numId="9">
    <w:abstractNumId w:val="2"/>
  </w:num>
  <w:num w:numId="10">
    <w:abstractNumId w:val="13"/>
  </w:num>
  <w:num w:numId="11">
    <w:abstractNumId w:val="8"/>
  </w:num>
  <w:num w:numId="12">
    <w:abstractNumId w:val="9"/>
  </w:num>
  <w:num w:numId="13">
    <w:abstractNumId w:val="16"/>
  </w:num>
  <w:num w:numId="14">
    <w:abstractNumId w:val="1"/>
  </w:num>
  <w:num w:numId="15">
    <w:abstractNumId w:val="12"/>
  </w:num>
  <w:num w:numId="16">
    <w:abstractNumId w:val="6"/>
  </w:num>
  <w:num w:numId="17">
    <w:abstractNumId w:val="10"/>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E1AE8"/>
    <w:rsid w:val="0005447E"/>
    <w:rsid w:val="000C5CD6"/>
    <w:rsid w:val="001765AC"/>
    <w:rsid w:val="0019772A"/>
    <w:rsid w:val="001C46BB"/>
    <w:rsid w:val="00242746"/>
    <w:rsid w:val="003A031F"/>
    <w:rsid w:val="004819F6"/>
    <w:rsid w:val="00495DFD"/>
    <w:rsid w:val="0051577A"/>
    <w:rsid w:val="00620D36"/>
    <w:rsid w:val="006D2FFC"/>
    <w:rsid w:val="007039B2"/>
    <w:rsid w:val="00786791"/>
    <w:rsid w:val="007B0190"/>
    <w:rsid w:val="00846339"/>
    <w:rsid w:val="00862A1E"/>
    <w:rsid w:val="009602A7"/>
    <w:rsid w:val="009D2A73"/>
    <w:rsid w:val="00A44378"/>
    <w:rsid w:val="00A50FCA"/>
    <w:rsid w:val="00AE0605"/>
    <w:rsid w:val="00C91CBE"/>
    <w:rsid w:val="00CE6FA6"/>
    <w:rsid w:val="00D154EF"/>
    <w:rsid w:val="00D7289A"/>
    <w:rsid w:val="00D873DE"/>
    <w:rsid w:val="00D95877"/>
    <w:rsid w:val="00E2357E"/>
    <w:rsid w:val="00E33B18"/>
    <w:rsid w:val="00EE1AE8"/>
    <w:rsid w:val="00F22A50"/>
    <w:rsid w:val="00F74B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AE8"/>
    <w:pPr>
      <w:spacing w:after="200" w:line="276" w:lineRule="auto"/>
    </w:pPr>
    <w:rPr>
      <w:rFonts w:ascii="Calibri" w:eastAsia="Calibri" w:hAnsi="Calibri" w:cs="Times New Roman"/>
      <w:kern w:val="0"/>
    </w:rPr>
  </w:style>
  <w:style w:type="paragraph" w:styleId="1">
    <w:name w:val="heading 1"/>
    <w:basedOn w:val="a"/>
    <w:link w:val="10"/>
    <w:uiPriority w:val="9"/>
    <w:qFormat/>
    <w:rsid w:val="00EE1AE8"/>
    <w:pPr>
      <w:spacing w:before="100" w:beforeAutospacing="1" w:after="75" w:line="240" w:lineRule="auto"/>
      <w:outlineLvl w:val="0"/>
    </w:pPr>
    <w:rPr>
      <w:rFonts w:ascii="Arial" w:eastAsia="Times New Roman" w:hAnsi="Arial" w:cs="Arial"/>
      <w:b/>
      <w:bCs/>
      <w:color w:val="199043"/>
      <w:kern w:val="36"/>
      <w:sz w:val="28"/>
      <w:szCs w:val="28"/>
      <w:lang w:eastAsia="ru-RU"/>
    </w:rPr>
  </w:style>
  <w:style w:type="paragraph" w:styleId="3">
    <w:name w:val="heading 3"/>
    <w:basedOn w:val="a"/>
    <w:next w:val="a"/>
    <w:link w:val="30"/>
    <w:uiPriority w:val="9"/>
    <w:qFormat/>
    <w:rsid w:val="00EE1AE8"/>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1AE8"/>
    <w:rPr>
      <w:rFonts w:ascii="Arial" w:eastAsia="Times New Roman" w:hAnsi="Arial" w:cs="Arial"/>
      <w:b/>
      <w:bCs/>
      <w:color w:val="199043"/>
      <w:kern w:val="36"/>
      <w:sz w:val="28"/>
      <w:szCs w:val="28"/>
      <w:lang w:eastAsia="ru-RU"/>
    </w:rPr>
  </w:style>
  <w:style w:type="character" w:customStyle="1" w:styleId="30">
    <w:name w:val="Заголовок 3 Знак"/>
    <w:basedOn w:val="a0"/>
    <w:link w:val="3"/>
    <w:uiPriority w:val="9"/>
    <w:rsid w:val="00EE1AE8"/>
    <w:rPr>
      <w:rFonts w:ascii="Cambria" w:eastAsia="Times New Roman" w:hAnsi="Cambria" w:cs="Times New Roman"/>
      <w:b/>
      <w:bCs/>
      <w:color w:val="4F81BD"/>
      <w:kern w:val="0"/>
    </w:rPr>
  </w:style>
  <w:style w:type="character" w:styleId="a3">
    <w:name w:val="Hyperlink"/>
    <w:basedOn w:val="a0"/>
    <w:uiPriority w:val="99"/>
    <w:semiHidden/>
    <w:unhideWhenUsed/>
    <w:rsid w:val="00EE1AE8"/>
    <w:rPr>
      <w:color w:val="000000"/>
      <w:u w:val="single"/>
    </w:rPr>
  </w:style>
  <w:style w:type="paragraph" w:styleId="a4">
    <w:name w:val="Normal (Web)"/>
    <w:basedOn w:val="a"/>
    <w:uiPriority w:val="99"/>
    <w:unhideWhenUsed/>
    <w:rsid w:val="00EE1AE8"/>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EE1AE8"/>
    <w:rPr>
      <w:b/>
      <w:bCs/>
    </w:rPr>
  </w:style>
  <w:style w:type="paragraph" w:styleId="a6">
    <w:name w:val="Body Text"/>
    <w:basedOn w:val="a"/>
    <w:link w:val="a7"/>
    <w:unhideWhenUsed/>
    <w:rsid w:val="00EE1AE8"/>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0"/>
    <w:link w:val="a6"/>
    <w:rsid w:val="00EE1AE8"/>
    <w:rPr>
      <w:rFonts w:ascii="Times New Roman" w:eastAsia="Times New Roman" w:hAnsi="Times New Roman" w:cs="Times New Roman"/>
      <w:kern w:val="0"/>
      <w:sz w:val="24"/>
      <w:szCs w:val="24"/>
      <w:lang w:eastAsia="ru-RU"/>
    </w:rPr>
  </w:style>
  <w:style w:type="character" w:styleId="a8">
    <w:name w:val="Emphasis"/>
    <w:basedOn w:val="a0"/>
    <w:uiPriority w:val="20"/>
    <w:qFormat/>
    <w:rsid w:val="00EE1AE8"/>
    <w:rPr>
      <w:i/>
      <w:iCs/>
    </w:rPr>
  </w:style>
  <w:style w:type="paragraph" w:styleId="a9">
    <w:name w:val="List Paragraph"/>
    <w:basedOn w:val="a"/>
    <w:uiPriority w:val="34"/>
    <w:qFormat/>
    <w:rsid w:val="00EE1AE8"/>
    <w:pPr>
      <w:ind w:left="720"/>
      <w:contextualSpacing/>
    </w:pPr>
  </w:style>
  <w:style w:type="paragraph" w:styleId="2">
    <w:name w:val="Body Text Indent 2"/>
    <w:basedOn w:val="a"/>
    <w:link w:val="20"/>
    <w:uiPriority w:val="99"/>
    <w:unhideWhenUsed/>
    <w:rsid w:val="00EE1AE8"/>
    <w:pPr>
      <w:spacing w:after="120" w:line="480" w:lineRule="auto"/>
      <w:ind w:left="283"/>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uiPriority w:val="99"/>
    <w:rsid w:val="00EE1AE8"/>
    <w:rPr>
      <w:rFonts w:ascii="Times New Roman" w:eastAsia="Times New Roman" w:hAnsi="Times New Roman" w:cs="Times New Roman"/>
      <w:kern w:val="0"/>
      <w:sz w:val="24"/>
      <w:szCs w:val="24"/>
      <w:lang w:eastAsia="ru-RU"/>
    </w:rPr>
  </w:style>
  <w:style w:type="paragraph" w:customStyle="1" w:styleId="head4">
    <w:name w:val="head4"/>
    <w:basedOn w:val="a"/>
    <w:rsid w:val="00EE1AE8"/>
    <w:pPr>
      <w:spacing w:before="100" w:beforeAutospacing="1" w:after="100" w:afterAutospacing="1" w:line="240" w:lineRule="auto"/>
      <w:jc w:val="center"/>
    </w:pPr>
    <w:rPr>
      <w:rFonts w:ascii="Times New Roman" w:eastAsia="Times New Roman" w:hAnsi="Times New Roman"/>
      <w:color w:val="800000"/>
      <w:sz w:val="30"/>
      <w:szCs w:val="30"/>
      <w:lang w:eastAsia="ru-RU"/>
    </w:rPr>
  </w:style>
  <w:style w:type="paragraph" w:styleId="21">
    <w:name w:val="Body Text 2"/>
    <w:basedOn w:val="a"/>
    <w:link w:val="22"/>
    <w:uiPriority w:val="99"/>
    <w:semiHidden/>
    <w:unhideWhenUsed/>
    <w:rsid w:val="00EE1AE8"/>
    <w:pPr>
      <w:spacing w:after="120" w:line="480" w:lineRule="auto"/>
    </w:pPr>
  </w:style>
  <w:style w:type="character" w:customStyle="1" w:styleId="22">
    <w:name w:val="Основной текст 2 Знак"/>
    <w:basedOn w:val="a0"/>
    <w:link w:val="21"/>
    <w:uiPriority w:val="99"/>
    <w:semiHidden/>
    <w:rsid w:val="00EE1AE8"/>
    <w:rPr>
      <w:rFonts w:ascii="Calibri" w:eastAsia="Calibri" w:hAnsi="Calibri" w:cs="Times New Roman"/>
      <w:kern w:val="0"/>
    </w:rPr>
  </w:style>
  <w:style w:type="paragraph" w:styleId="aa">
    <w:name w:val="Title"/>
    <w:basedOn w:val="a"/>
    <w:link w:val="ab"/>
    <w:qFormat/>
    <w:rsid w:val="00EE1AE8"/>
    <w:pPr>
      <w:spacing w:after="0" w:line="240" w:lineRule="auto"/>
      <w:jc w:val="center"/>
    </w:pPr>
    <w:rPr>
      <w:rFonts w:ascii="Times New Roman" w:eastAsia="Times New Roman" w:hAnsi="Times New Roman"/>
      <w:sz w:val="28"/>
      <w:szCs w:val="24"/>
      <w:lang w:eastAsia="ru-RU"/>
    </w:rPr>
  </w:style>
  <w:style w:type="character" w:customStyle="1" w:styleId="ab">
    <w:name w:val="Название Знак"/>
    <w:basedOn w:val="a0"/>
    <w:link w:val="aa"/>
    <w:rsid w:val="00EE1AE8"/>
    <w:rPr>
      <w:rFonts w:ascii="Times New Roman" w:eastAsia="Times New Roman" w:hAnsi="Times New Roman" w:cs="Times New Roman"/>
      <w:kern w:val="0"/>
      <w:sz w:val="28"/>
      <w:szCs w:val="24"/>
      <w:lang w:eastAsia="ru-RU"/>
    </w:rPr>
  </w:style>
  <w:style w:type="table" w:styleId="ac">
    <w:name w:val="Table Grid"/>
    <w:basedOn w:val="a1"/>
    <w:uiPriority w:val="59"/>
    <w:rsid w:val="00EE1AE8"/>
    <w:pPr>
      <w:spacing w:after="200" w:line="276" w:lineRule="auto"/>
    </w:pPr>
    <w:rPr>
      <w:rFonts w:ascii="Calibri" w:eastAsia="Calibri" w:hAnsi="Calibri"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Plain Text"/>
    <w:basedOn w:val="a"/>
    <w:link w:val="ae"/>
    <w:rsid w:val="00EE1AE8"/>
    <w:rPr>
      <w:rFonts w:ascii="Courier New" w:hAnsi="Courier New" w:cs="Courier New"/>
      <w:sz w:val="20"/>
      <w:szCs w:val="20"/>
    </w:rPr>
  </w:style>
  <w:style w:type="character" w:customStyle="1" w:styleId="ae">
    <w:name w:val="Текст Знак"/>
    <w:basedOn w:val="a0"/>
    <w:link w:val="ad"/>
    <w:rsid w:val="00EE1AE8"/>
    <w:rPr>
      <w:rFonts w:ascii="Courier New" w:eastAsia="Calibri" w:hAnsi="Courier New" w:cs="Courier New"/>
      <w:kern w:val="0"/>
      <w:sz w:val="20"/>
      <w:szCs w:val="20"/>
    </w:rPr>
  </w:style>
  <w:style w:type="paragraph" w:styleId="af">
    <w:name w:val="Balloon Text"/>
    <w:basedOn w:val="a"/>
    <w:link w:val="af0"/>
    <w:uiPriority w:val="99"/>
    <w:semiHidden/>
    <w:unhideWhenUsed/>
    <w:rsid w:val="00EE1AE8"/>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EE1AE8"/>
    <w:rPr>
      <w:rFonts w:ascii="Segoe UI" w:eastAsia="Calibri" w:hAnsi="Segoe UI" w:cs="Segoe UI"/>
      <w:kern w:val="0"/>
      <w:sz w:val="18"/>
      <w:szCs w:val="18"/>
    </w:rPr>
  </w:style>
  <w:style w:type="paragraph" w:styleId="af1">
    <w:name w:val="No Spacing"/>
    <w:qFormat/>
    <w:rsid w:val="00EE1AE8"/>
    <w:pPr>
      <w:spacing w:after="0" w:line="240" w:lineRule="auto"/>
    </w:pPr>
    <w:rPr>
      <w:kern w:val="0"/>
    </w:rPr>
  </w:style>
  <w:style w:type="paragraph" w:customStyle="1" w:styleId="c2">
    <w:name w:val="c2"/>
    <w:basedOn w:val="a"/>
    <w:rsid w:val="00EE1AE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EE1AE8"/>
  </w:style>
  <w:style w:type="paragraph" w:customStyle="1" w:styleId="c1">
    <w:name w:val="c1"/>
    <w:basedOn w:val="a"/>
    <w:rsid w:val="00EE1AE8"/>
    <w:pPr>
      <w:spacing w:before="100" w:beforeAutospacing="1" w:after="100" w:afterAutospacing="1" w:line="240" w:lineRule="auto"/>
    </w:pPr>
    <w:rPr>
      <w:rFonts w:ascii="Times New Roman" w:eastAsia="Times New Roman" w:hAnsi="Times New Roman"/>
      <w:sz w:val="24"/>
      <w:szCs w:val="24"/>
      <w:lang w:eastAsia="ru-RU"/>
    </w:rPr>
  </w:style>
  <w:style w:type="paragraph" w:styleId="af2">
    <w:name w:val="header"/>
    <w:basedOn w:val="a"/>
    <w:link w:val="af3"/>
    <w:uiPriority w:val="99"/>
    <w:unhideWhenUsed/>
    <w:rsid w:val="00EE1AE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EE1AE8"/>
    <w:rPr>
      <w:rFonts w:ascii="Calibri" w:eastAsia="Calibri" w:hAnsi="Calibri" w:cs="Times New Roman"/>
      <w:kern w:val="0"/>
    </w:rPr>
  </w:style>
  <w:style w:type="paragraph" w:styleId="af4">
    <w:name w:val="footer"/>
    <w:basedOn w:val="a"/>
    <w:link w:val="af5"/>
    <w:uiPriority w:val="99"/>
    <w:unhideWhenUsed/>
    <w:rsid w:val="00EE1AE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EE1AE8"/>
    <w:rPr>
      <w:rFonts w:ascii="Calibri" w:eastAsia="Calibri" w:hAnsi="Calibri" w:cs="Times New Roman"/>
      <w:kern w:val="0"/>
    </w:rPr>
  </w:style>
  <w:style w:type="character" w:customStyle="1" w:styleId="af6">
    <w:name w:val="Основной текст_"/>
    <w:link w:val="31"/>
    <w:locked/>
    <w:rsid w:val="00EE1AE8"/>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f6"/>
    <w:rsid w:val="00EE1AE8"/>
    <w:pPr>
      <w:shd w:val="clear" w:color="auto" w:fill="FFFFFF"/>
      <w:spacing w:after="0" w:line="322" w:lineRule="exact"/>
      <w:ind w:hanging="1140"/>
      <w:jc w:val="center"/>
    </w:pPr>
    <w:rPr>
      <w:rFonts w:ascii="Times New Roman" w:eastAsia="Times New Roman" w:hAnsi="Times New Roman"/>
      <w:kern w:val="2"/>
      <w:sz w:val="26"/>
      <w:szCs w:val="26"/>
    </w:rPr>
  </w:style>
  <w:style w:type="character" w:styleId="af7">
    <w:name w:val="FollowedHyperlink"/>
    <w:basedOn w:val="a0"/>
    <w:uiPriority w:val="99"/>
    <w:semiHidden/>
    <w:unhideWhenUsed/>
    <w:rsid w:val="00EE1AE8"/>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155963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7709</Words>
  <Characters>43942</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5</cp:lastModifiedBy>
  <cp:revision>18</cp:revision>
  <cp:lastPrinted>2024-06-10T12:55:00Z</cp:lastPrinted>
  <dcterms:created xsi:type="dcterms:W3CDTF">2023-11-15T18:39:00Z</dcterms:created>
  <dcterms:modified xsi:type="dcterms:W3CDTF">2024-06-11T11:28:00Z</dcterms:modified>
</cp:coreProperties>
</file>